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F2" w:rsidRDefault="00B41BF2" w:rsidP="00B41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Коучинг</w:t>
      </w:r>
      <w:proofErr w:type="spellEnd"/>
    </w:p>
    <w:p w:rsidR="0009227E" w:rsidRPr="00B41BF2" w:rsidRDefault="00B41BF2" w:rsidP="00B41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1BF2">
        <w:rPr>
          <w:rFonts w:ascii="Times New Roman" w:hAnsi="Times New Roman" w:cs="Times New Roman"/>
          <w:b/>
          <w:sz w:val="24"/>
          <w:szCs w:val="24"/>
        </w:rPr>
        <w:t>«Сетевое взаимодействие как способ преобразования педагогической практики»</w:t>
      </w:r>
    </w:p>
    <w:p w:rsidR="0009227E" w:rsidRPr="00B41BF2" w:rsidRDefault="0009227E" w:rsidP="00B41B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1843"/>
        <w:gridCol w:w="4394"/>
        <w:gridCol w:w="4253"/>
      </w:tblGrid>
      <w:tr w:rsidR="0009227E" w:rsidRPr="00B41BF2" w:rsidTr="00B93778">
        <w:tc>
          <w:tcPr>
            <w:tcW w:w="10490" w:type="dxa"/>
            <w:gridSpan w:val="3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«Школа-гимназия» отдела образования </w:t>
            </w:r>
            <w:proofErr w:type="spellStart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акимата</w:t>
            </w:r>
            <w:proofErr w:type="spellEnd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Лисаковска</w:t>
            </w:r>
          </w:p>
        </w:tc>
      </w:tr>
      <w:tr w:rsidR="00AF18C2" w:rsidRPr="00B41BF2" w:rsidTr="00B93778">
        <w:tc>
          <w:tcPr>
            <w:tcW w:w="10490" w:type="dxa"/>
            <w:gridSpan w:val="3"/>
          </w:tcPr>
          <w:p w:rsidR="00AF18C2" w:rsidRPr="00B41BF2" w:rsidRDefault="003E71F4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Мурзабекова</w:t>
            </w:r>
            <w:proofErr w:type="spellEnd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 В.</w:t>
            </w:r>
            <w:r w:rsidR="00AF18C2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учитель 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информатики и биологии </w:t>
            </w:r>
            <w:r w:rsidR="00AF18C2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высшего уровня квалификации 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высшей </w:t>
            </w:r>
            <w:r w:rsidR="00AF18C2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</w:t>
            </w:r>
          </w:p>
        </w:tc>
      </w:tr>
      <w:tr w:rsidR="008F2FE8" w:rsidRPr="00B41BF2" w:rsidTr="00B93778">
        <w:tc>
          <w:tcPr>
            <w:tcW w:w="1843" w:type="dxa"/>
          </w:tcPr>
          <w:p w:rsidR="008F2FE8" w:rsidRPr="00B41BF2" w:rsidRDefault="00C22D09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Временные затраты</w:t>
            </w:r>
          </w:p>
        </w:tc>
        <w:tc>
          <w:tcPr>
            <w:tcW w:w="8647" w:type="dxa"/>
            <w:gridSpan w:val="2"/>
          </w:tcPr>
          <w:p w:rsidR="008F2FE8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8F2FE8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 10 минут)</w:t>
            </w:r>
          </w:p>
        </w:tc>
      </w:tr>
      <w:tr w:rsidR="0009227E" w:rsidRPr="00B41BF2" w:rsidTr="00B93778"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8647" w:type="dxa"/>
            <w:gridSpan w:val="2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E71F4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как способ преобразования педагогической практики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227E" w:rsidRPr="00B41BF2" w:rsidTr="00B93778"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Цель коучинга</w:t>
            </w:r>
          </w:p>
        </w:tc>
        <w:tc>
          <w:tcPr>
            <w:tcW w:w="8647" w:type="dxa"/>
            <w:gridSpan w:val="2"/>
          </w:tcPr>
          <w:p w:rsidR="0009227E" w:rsidRPr="00B41BF2" w:rsidRDefault="002A56CF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Сформировать знание участников коучинга о различных формах профессионального сетевого сотрудничества.</w:t>
            </w:r>
          </w:p>
        </w:tc>
      </w:tr>
      <w:tr w:rsidR="0009227E" w:rsidRPr="00B41BF2" w:rsidTr="00B93778">
        <w:trPr>
          <w:trHeight w:val="1311"/>
        </w:trPr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коучинга</w:t>
            </w:r>
          </w:p>
        </w:tc>
        <w:tc>
          <w:tcPr>
            <w:tcW w:w="8647" w:type="dxa"/>
            <w:gridSpan w:val="2"/>
          </w:tcPr>
          <w:p w:rsidR="0009227E" w:rsidRPr="00B41BF2" w:rsidRDefault="0009227E" w:rsidP="00B41BF2">
            <w:pPr>
              <w:pStyle w:val="a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знания учителей о </w:t>
            </w:r>
            <w:r w:rsidR="002A56CF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профессиональном взаимодействии.</w:t>
            </w:r>
          </w:p>
          <w:p w:rsidR="0009227E" w:rsidRPr="00B41BF2" w:rsidRDefault="0009227E" w:rsidP="00B41BF2">
            <w:pPr>
              <w:pStyle w:val="a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особенности </w:t>
            </w:r>
            <w:r w:rsidR="002A56CF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сетевого взаимодействия.</w:t>
            </w:r>
          </w:p>
          <w:p w:rsidR="0009227E" w:rsidRPr="00B41BF2" w:rsidRDefault="0009227E" w:rsidP="00B41BF2">
            <w:pPr>
              <w:pStyle w:val="a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</w:t>
            </w:r>
            <w:r w:rsidR="002A56CF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2A56CF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 сетевой педагогической структуры для преобразования школьной практики.</w:t>
            </w: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227E" w:rsidRPr="00B41BF2" w:rsidTr="00B93778"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647" w:type="dxa"/>
            <w:gridSpan w:val="2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учителями </w:t>
            </w:r>
            <w:r w:rsidR="002A56CF" w:rsidRPr="00B41BF2">
              <w:rPr>
                <w:rFonts w:ascii="Times New Roman" w:hAnsi="Times New Roman" w:cs="Times New Roman"/>
                <w:sz w:val="24"/>
                <w:szCs w:val="24"/>
              </w:rPr>
              <w:t>особенностей профессионального сетевого взаимодействия.</w:t>
            </w:r>
          </w:p>
        </w:tc>
      </w:tr>
      <w:tr w:rsidR="0009227E" w:rsidRPr="00B41BF2" w:rsidTr="00B93778"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идеи, значимые коучинга</w:t>
            </w:r>
          </w:p>
        </w:tc>
        <w:tc>
          <w:tcPr>
            <w:tcW w:w="8647" w:type="dxa"/>
            <w:gridSpan w:val="2"/>
          </w:tcPr>
          <w:p w:rsidR="002A56CF" w:rsidRPr="00B41BF2" w:rsidRDefault="002A56CF" w:rsidP="00B41BF2">
            <w:pPr>
              <w:pStyle w:val="aa"/>
              <w:numPr>
                <w:ilvl w:val="0"/>
                <w:numId w:val="8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и совместная работа;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CF" w:rsidRPr="00B41BF2" w:rsidRDefault="002A56CF" w:rsidP="00B41BF2">
            <w:pPr>
              <w:pStyle w:val="aa"/>
              <w:numPr>
                <w:ilvl w:val="0"/>
                <w:numId w:val="8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Коллаборативная</w:t>
            </w:r>
            <w:proofErr w:type="spellEnd"/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среда;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CF" w:rsidRPr="00B41BF2" w:rsidRDefault="0009227E" w:rsidP="00B41BF2">
            <w:pPr>
              <w:pStyle w:val="aa"/>
              <w:numPr>
                <w:ilvl w:val="0"/>
                <w:numId w:val="8"/>
              </w:numPr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учителей через деятельность в сетевом сообществе</w:t>
            </w:r>
            <w:r w:rsidR="002A56CF" w:rsidRPr="00B4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27E" w:rsidRPr="00B41BF2" w:rsidTr="00B93778">
        <w:tc>
          <w:tcPr>
            <w:tcW w:w="1843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Источники: оснащение и оборудование</w:t>
            </w:r>
          </w:p>
        </w:tc>
        <w:tc>
          <w:tcPr>
            <w:tcW w:w="8647" w:type="dxa"/>
            <w:gridSpan w:val="2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бумага, маркеры, раздаточный материал, презентация, файл со спокойной релаксационной музыкой</w:t>
            </w:r>
            <w:r w:rsidR="001C16D8" w:rsidRPr="00B41BF2">
              <w:rPr>
                <w:rFonts w:ascii="Times New Roman" w:hAnsi="Times New Roman" w:cs="Times New Roman"/>
                <w:sz w:val="24"/>
                <w:szCs w:val="24"/>
              </w:rPr>
              <w:t>, фильм «</w:t>
            </w:r>
            <w:r w:rsidR="003853F7" w:rsidRPr="00B41BF2">
              <w:rPr>
                <w:rFonts w:ascii="Times New Roman" w:hAnsi="Times New Roman" w:cs="Times New Roman"/>
                <w:sz w:val="24"/>
                <w:szCs w:val="24"/>
              </w:rPr>
              <w:t>Вместе мы сможем многое</w:t>
            </w:r>
            <w:r w:rsidR="001C16D8" w:rsidRPr="00B41B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CA" w:rsidRPr="00B41BF2" w:rsidTr="00B93778">
        <w:trPr>
          <w:cantSplit/>
          <w:trHeight w:val="678"/>
        </w:trPr>
        <w:tc>
          <w:tcPr>
            <w:tcW w:w="1843" w:type="dxa"/>
          </w:tcPr>
          <w:p w:rsidR="00D56BCA" w:rsidRPr="00B41BF2" w:rsidRDefault="00D56BCA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интервал</w:t>
            </w:r>
          </w:p>
        </w:tc>
        <w:tc>
          <w:tcPr>
            <w:tcW w:w="4394" w:type="dxa"/>
          </w:tcPr>
          <w:p w:rsidR="00D56BCA" w:rsidRPr="00B41BF2" w:rsidRDefault="00D56BCA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spellStart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коуча</w:t>
            </w:r>
            <w:proofErr w:type="spellEnd"/>
          </w:p>
        </w:tc>
        <w:tc>
          <w:tcPr>
            <w:tcW w:w="4253" w:type="dxa"/>
          </w:tcPr>
          <w:p w:rsidR="00D56BCA" w:rsidRPr="00B41BF2" w:rsidRDefault="00D56BCA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участников</w:t>
            </w:r>
          </w:p>
        </w:tc>
      </w:tr>
      <w:tr w:rsidR="0009227E" w:rsidRPr="00B41BF2" w:rsidTr="00B93778">
        <w:trPr>
          <w:cantSplit/>
          <w:trHeight w:val="678"/>
        </w:trPr>
        <w:tc>
          <w:tcPr>
            <w:tcW w:w="1843" w:type="dxa"/>
          </w:tcPr>
          <w:p w:rsidR="008E094A" w:rsidRPr="00B41BF2" w:rsidRDefault="008C5178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E094A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</w:tcPr>
          <w:p w:rsidR="00142FCD" w:rsidRPr="00B41BF2" w:rsidRDefault="00142FCD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</w:p>
          <w:p w:rsidR="00142FCD" w:rsidRPr="00B41BF2" w:rsidRDefault="00142FCD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Рассаживание по цвету </w:t>
            </w:r>
            <w:proofErr w:type="spellStart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(три цвета – три группы).</w:t>
            </w:r>
          </w:p>
          <w:p w:rsidR="00137B73" w:rsidRPr="00B41BF2" w:rsidRDefault="0076783F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(Вызов) </w:t>
            </w:r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определить тему коучинга по буквам </w:t>
            </w:r>
            <w:r w:rsidR="00142FCD" w:rsidRPr="00B41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7B73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FCD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Выслушивает мнения. Показывает иную трактовку</w:t>
            </w:r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взаимодействие людей с общими профессиональными интересами). Предлагает участникам сделать небольшой вывод.</w:t>
            </w:r>
          </w:p>
          <w:p w:rsidR="00142FCD" w:rsidRPr="00B41BF2" w:rsidRDefault="00142FCD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тему коучинга.</w:t>
            </w:r>
          </w:p>
        </w:tc>
        <w:tc>
          <w:tcPr>
            <w:tcW w:w="4253" w:type="dxa"/>
          </w:tcPr>
          <w:p w:rsidR="00137B73" w:rsidRPr="00B41BF2" w:rsidRDefault="00137B73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>астники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три группы по </w:t>
            </w:r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цвету </w:t>
            </w:r>
            <w:proofErr w:type="spellStart"/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="00142FCD" w:rsidRPr="00B41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FCD" w:rsidRPr="00B41BF2" w:rsidRDefault="00142FCD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 определяют значение аббревиатуры.</w:t>
            </w:r>
          </w:p>
          <w:p w:rsidR="00C22D09" w:rsidRPr="00B41BF2" w:rsidRDefault="00C22D09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 приходят к мысли о том, что сетевое взаимодействие влияет на отношения в мире.</w:t>
            </w:r>
          </w:p>
          <w:p w:rsidR="00142FCD" w:rsidRPr="00B41BF2" w:rsidRDefault="00142FCD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3F" w:rsidRPr="00B41BF2" w:rsidTr="00B93778">
        <w:trPr>
          <w:cantSplit/>
          <w:trHeight w:val="678"/>
        </w:trPr>
        <w:tc>
          <w:tcPr>
            <w:tcW w:w="1843" w:type="dxa"/>
          </w:tcPr>
          <w:p w:rsidR="0076783F" w:rsidRPr="00B41BF2" w:rsidRDefault="0076783F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4394" w:type="dxa"/>
          </w:tcPr>
          <w:p w:rsidR="0076783F" w:rsidRPr="00B41BF2" w:rsidRDefault="0076783F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просмотреть видеоролик </w:t>
            </w:r>
            <w:r w:rsidR="00C22D09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о совместных действиях герое</w:t>
            </w:r>
            <w:proofErr w:type="gramStart"/>
            <w:r w:rsidR="00C22D09" w:rsidRPr="00B41B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эмоционального настроя). Спрашивает, могут ли показанные ситуации быть примерами профессионального взаимодействия?</w:t>
            </w:r>
          </w:p>
        </w:tc>
        <w:tc>
          <w:tcPr>
            <w:tcW w:w="4253" w:type="dxa"/>
          </w:tcPr>
          <w:p w:rsidR="0076783F" w:rsidRPr="00B41BF2" w:rsidRDefault="0076783F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Просматривают видео, делают выводы. </w:t>
            </w:r>
          </w:p>
        </w:tc>
      </w:tr>
      <w:tr w:rsidR="0009227E" w:rsidRPr="00B41BF2" w:rsidTr="00B93778">
        <w:trPr>
          <w:cantSplit/>
          <w:trHeight w:val="3541"/>
        </w:trPr>
        <w:tc>
          <w:tcPr>
            <w:tcW w:w="1843" w:type="dxa"/>
            <w:tcBorders>
              <w:bottom w:val="single" w:sz="4" w:space="0" w:color="auto"/>
            </w:tcBorders>
          </w:tcPr>
          <w:p w:rsidR="0009227E" w:rsidRPr="00B41BF2" w:rsidRDefault="00C14DBA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744307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B45" w:rsidRPr="00B41BF2" w:rsidRDefault="00982B45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D3047" w:rsidRPr="00B41BF2" w:rsidRDefault="00C14DBA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Для понимания, в чем состоят особенности профессионального сетевого взаимодействия, я предлагаю поработать в группах со следующим заданиям. У вас на столах разрезанные фрагменты текста. Сгруппируйте их на больших листах по порядку, соблюдая смысловые и логические связи. Приклеивать листочки можно клеем. </w:t>
            </w:r>
          </w:p>
          <w:p w:rsidR="00EB5B5C" w:rsidRPr="00B41BF2" w:rsidRDefault="00982B45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Окончание работы по звуковому сигналу.</w:t>
            </w:r>
          </w:p>
          <w:p w:rsidR="00794E8E" w:rsidRPr="00B41BF2" w:rsidRDefault="00982B45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сопровождается мягким музыкальным фоном.</w:t>
            </w:r>
          </w:p>
          <w:p w:rsidR="00C22D09" w:rsidRPr="00B41BF2" w:rsidRDefault="00C22D09" w:rsidP="00B41BF2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окончании работы коуч предлагает участникам сверить свои варианты с исходным текстом, но подчеркивает при этом, что и логические связи, построенные участниками, могут быть обоснованы.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9227E" w:rsidRPr="00B41BF2" w:rsidRDefault="0009227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DBA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каждой группы получают по три разных текста, разрезанных на отдельные части.</w:t>
            </w:r>
            <w:r w:rsidR="00982B45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Собирают составные части текста по смыслу, приклеивают на листы.</w:t>
            </w:r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Сверяют свой вариант полученного текста с </w:t>
            </w:r>
            <w:proofErr w:type="gramStart"/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исходным</w:t>
            </w:r>
            <w:proofErr w:type="gramEnd"/>
            <w:r w:rsidR="00C22D09"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5FE" w:rsidRPr="00B41BF2" w:rsidTr="00B93778">
        <w:trPr>
          <w:cantSplit/>
          <w:trHeight w:val="319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8C5178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B05FE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178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 (1+(1+4)*</w:t>
            </w:r>
            <w:r w:rsidR="008C5178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2+1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Коуч:</w:t>
            </w: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 предлагаю каждой группе выбрать спикера, и за отведенное время (</w:t>
            </w:r>
            <w:r w:rsidR="008C5178"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две</w:t>
            </w: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минуты) помочь ему продумать свое выступление для обучения других участников.</w:t>
            </w:r>
          </w:p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1B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Коуч: </w:t>
            </w: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Сейчас вы поработаете по принципу «автобусной остановки». Спикеры каждой группы остаются на местах. Участники передвигются по звуковому сигналу по часовой стрелке. На обучение других – 4 минуты.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выбирают спикера.</w:t>
            </w:r>
          </w:p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</w:t>
            </w:r>
          </w:p>
        </w:tc>
      </w:tr>
      <w:tr w:rsidR="00BB05FE" w:rsidRPr="00B41BF2" w:rsidTr="00B93778">
        <w:trPr>
          <w:cantSplit/>
          <w:trHeight w:val="61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349E9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Коуч</w:t>
            </w:r>
            <w:proofErr w:type="spellEnd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подведем итоги этого этапа работы.  </w:t>
            </w:r>
          </w:p>
          <w:p w:rsidR="00E349E9" w:rsidRPr="00B41BF2" w:rsidRDefault="00E349E9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Раздает каждой группе листы с вопросами по теме,  вопросы для каждой группы одинаковые. </w:t>
            </w:r>
            <w:r w:rsidR="00EA315C" w:rsidRPr="00B41BF2">
              <w:rPr>
                <w:rFonts w:ascii="Times New Roman" w:hAnsi="Times New Roman" w:cs="Times New Roman"/>
                <w:sz w:val="24"/>
                <w:szCs w:val="24"/>
              </w:rPr>
              <w:t>На заполнение – два минуты.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E349E9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 заполняют листы с вопросами.</w:t>
            </w:r>
          </w:p>
          <w:p w:rsidR="00E349E9" w:rsidRPr="00B41BF2" w:rsidRDefault="00E349E9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Каждая группа озвучивает свои ответы.</w:t>
            </w:r>
            <w:r w:rsidR="00C40650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дополняют друг друга. Участники делают вывод по первой и второй задаче коучинга.</w:t>
            </w:r>
          </w:p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5FE" w:rsidRPr="00B41BF2" w:rsidTr="00B93778">
        <w:trPr>
          <w:cantSplit/>
          <w:trHeight w:val="24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Коуч</w:t>
            </w:r>
            <w:proofErr w:type="spellEnd"/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всем встать из-за столов и образовать круг.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встают, представляют себя, называя свое имя, говоря что-то о своем увлечении.</w:t>
            </w:r>
          </w:p>
        </w:tc>
      </w:tr>
      <w:tr w:rsidR="00BB05FE" w:rsidRPr="00B41BF2" w:rsidTr="00B93778">
        <w:trPr>
          <w:cantSplit/>
          <w:trHeight w:val="238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BB05FE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Коуч: </w:t>
            </w: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предлагаю вам совместно подумать и составить кластер профессионального сетевого взаимодействия для различных групп. Попробуйте отразить на кластере виды взаимодействия, особенности, </w:t>
            </w:r>
            <w:r w:rsidR="00C40650"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принципы, по которым выстраиваются связи между участниками сети</w:t>
            </w: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Идет мозговой штурм: участники в группах обсуждают задание, выполняют его. 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1 группа – сетевое сообщество учащихся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2 группа – сетевое сообщество учителей</w:t>
            </w:r>
          </w:p>
          <w:p w:rsidR="00BB05FE" w:rsidRPr="00B41BF2" w:rsidRDefault="00BB05FE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3 группа – сетевое сообщество родителей</w:t>
            </w:r>
          </w:p>
        </w:tc>
      </w:tr>
      <w:tr w:rsidR="00BB05FE" w:rsidRPr="00B41BF2" w:rsidTr="00B93778">
        <w:trPr>
          <w:cantSplit/>
          <w:trHeight w:val="525"/>
        </w:trPr>
        <w:tc>
          <w:tcPr>
            <w:tcW w:w="1843" w:type="dxa"/>
            <w:tcBorders>
              <w:top w:val="single" w:sz="4" w:space="0" w:color="auto"/>
            </w:tcBorders>
          </w:tcPr>
          <w:p w:rsidR="00BB05FE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="00BB05FE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B05FE" w:rsidRPr="00B41BF2" w:rsidRDefault="00BB05FE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Предложение представить свой кластер. Поощрение – три хлопка.</w:t>
            </w:r>
          </w:p>
          <w:p w:rsidR="00C40650" w:rsidRPr="00B41BF2" w:rsidRDefault="00C40650" w:rsidP="00B41B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делает акцент на том, что сетевое взаимодействие учащихся и сетевое взаимодействие учителей выстраивается на общих принципах. Подводит участников к выводу о том, что успешность преобразования школьной практики определяется тем, насколько едина структура учитель-ученик-родитель.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Каждая группа представляет свой кластер.</w:t>
            </w:r>
          </w:p>
          <w:p w:rsidR="00C40650" w:rsidRPr="00B41BF2" w:rsidRDefault="00C40650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 анализируют кластеры, приходят к выводам, заслушивают друг друга, дополняют.</w:t>
            </w:r>
          </w:p>
          <w:p w:rsidR="00BB05FE" w:rsidRPr="00B41BF2" w:rsidRDefault="00BB05F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7E" w:rsidRPr="00B41BF2" w:rsidTr="00B93778">
        <w:trPr>
          <w:cantSplit/>
          <w:trHeight w:val="1986"/>
        </w:trPr>
        <w:tc>
          <w:tcPr>
            <w:tcW w:w="1843" w:type="dxa"/>
          </w:tcPr>
          <w:p w:rsidR="0009227E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25E54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</w:tcPr>
          <w:p w:rsidR="00384234" w:rsidRPr="00B41BF2" w:rsidRDefault="0009227E" w:rsidP="00B41BF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4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Коуч</w:t>
            </w:r>
            <w:proofErr w:type="spellEnd"/>
            <w:r w:rsidRPr="00B4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025E54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благодарю всех за проделанную работу. </w:t>
            </w:r>
            <w:r w:rsidR="00610B82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025E54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редлагаю вернуться к той аббревиатуре, с которой мы начали нашу работу – </w:t>
            </w:r>
            <w:r w:rsidR="00025E54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="00025E54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Какую расшифровку можно ей дать?</w:t>
            </w:r>
          </w:p>
          <w:p w:rsidR="00CE4D0A" w:rsidRPr="00B41BF2" w:rsidRDefault="00025E54" w:rsidP="00B41BF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</w:t>
            </w:r>
            <w:proofErr w:type="spellEnd"/>
            <w:r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показывает еще одну во</w:t>
            </w:r>
            <w:r w:rsidR="00C40650"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зможную расшифровку данных слов («Добро пожаловать в широкий мир».</w:t>
            </w:r>
            <w:proofErr w:type="gramEnd"/>
          </w:p>
          <w:p w:rsidR="00610B82" w:rsidRPr="00B41BF2" w:rsidRDefault="00610B82" w:rsidP="00B41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участникам заполнить листы для рефлексии.</w:t>
            </w:r>
          </w:p>
        </w:tc>
        <w:tc>
          <w:tcPr>
            <w:tcW w:w="4253" w:type="dxa"/>
          </w:tcPr>
          <w:p w:rsidR="0009227E" w:rsidRPr="00B41BF2" w:rsidRDefault="00025E54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 высказывают мнения.</w:t>
            </w: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0A" w:rsidRPr="00B41BF2" w:rsidRDefault="00CE4D0A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7E" w:rsidRPr="00B41BF2" w:rsidTr="00B93778">
        <w:trPr>
          <w:cantSplit/>
          <w:trHeight w:val="618"/>
        </w:trPr>
        <w:tc>
          <w:tcPr>
            <w:tcW w:w="1843" w:type="dxa"/>
          </w:tcPr>
          <w:p w:rsidR="0009227E" w:rsidRPr="00B41BF2" w:rsidRDefault="00EA315C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44307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E46EE9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«Рука» 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– проводится письменно на листочках</w:t>
            </w:r>
          </w:p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09227E" w:rsidRPr="00B41BF2" w:rsidRDefault="00D539D4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09227E"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 рефлексивные листки</w:t>
            </w:r>
          </w:p>
        </w:tc>
      </w:tr>
      <w:tr w:rsidR="0009227E" w:rsidRPr="00B41BF2" w:rsidTr="00B93778">
        <w:trPr>
          <w:cantSplit/>
          <w:trHeight w:val="651"/>
        </w:trPr>
        <w:tc>
          <w:tcPr>
            <w:tcW w:w="1843" w:type="dxa"/>
          </w:tcPr>
          <w:p w:rsidR="0009227E" w:rsidRPr="00B41BF2" w:rsidRDefault="00744307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4394" w:type="dxa"/>
          </w:tcPr>
          <w:p w:rsidR="0009227E" w:rsidRPr="00B41BF2" w:rsidRDefault="0009227E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работы:</w:t>
            </w:r>
          </w:p>
          <w:p w:rsidR="0009227E" w:rsidRPr="00B41BF2" w:rsidRDefault="0009227E" w:rsidP="00B41BF2">
            <w:pPr>
              <w:pStyle w:val="a4"/>
              <w:spacing w:before="0" w:after="0"/>
              <w:ind w:firstLine="0"/>
              <w:rPr>
                <w:sz w:val="24"/>
                <w:szCs w:val="24"/>
              </w:rPr>
            </w:pPr>
            <w:proofErr w:type="spellStart"/>
            <w:r w:rsidRPr="00B41BF2">
              <w:rPr>
                <w:b/>
                <w:sz w:val="24"/>
                <w:szCs w:val="24"/>
              </w:rPr>
              <w:t>Коуч</w:t>
            </w:r>
            <w:proofErr w:type="spellEnd"/>
            <w:r w:rsidRPr="00B41BF2">
              <w:rPr>
                <w:b/>
                <w:sz w:val="24"/>
                <w:szCs w:val="24"/>
              </w:rPr>
              <w:t xml:space="preserve"> - </w:t>
            </w:r>
            <w:r w:rsidRPr="00B41BF2">
              <w:rPr>
                <w:sz w:val="24"/>
                <w:szCs w:val="24"/>
              </w:rPr>
              <w:t xml:space="preserve">Благодарю за активное участие! </w:t>
            </w:r>
          </w:p>
        </w:tc>
        <w:tc>
          <w:tcPr>
            <w:tcW w:w="4253" w:type="dxa"/>
          </w:tcPr>
          <w:p w:rsidR="0009227E" w:rsidRPr="00B41BF2" w:rsidRDefault="00137B73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539D4" w:rsidRPr="00B41BF2">
              <w:rPr>
                <w:rFonts w:ascii="Times New Roman" w:hAnsi="Times New Roman" w:cs="Times New Roman"/>
                <w:sz w:val="24"/>
                <w:szCs w:val="24"/>
              </w:rPr>
              <w:t>астники</w:t>
            </w:r>
            <w:r w:rsidRPr="00B41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27E" w:rsidRPr="00B41BF2">
              <w:rPr>
                <w:rFonts w:ascii="Times New Roman" w:hAnsi="Times New Roman" w:cs="Times New Roman"/>
                <w:sz w:val="24"/>
                <w:szCs w:val="24"/>
              </w:rPr>
              <w:t>получают раздаточный материал.</w:t>
            </w:r>
          </w:p>
        </w:tc>
      </w:tr>
      <w:tr w:rsidR="00E349E9" w:rsidRPr="00B41BF2" w:rsidTr="00B93778">
        <w:trPr>
          <w:cantSplit/>
          <w:trHeight w:val="651"/>
        </w:trPr>
        <w:tc>
          <w:tcPr>
            <w:tcW w:w="1843" w:type="dxa"/>
          </w:tcPr>
          <w:p w:rsidR="00E349E9" w:rsidRPr="00B41BF2" w:rsidRDefault="002579C7" w:rsidP="00B41B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время - </w:t>
            </w:r>
            <w:r w:rsidR="00EA315C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E349E9" w:rsidRPr="00B41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8647" w:type="dxa"/>
            <w:gridSpan w:val="2"/>
          </w:tcPr>
          <w:p w:rsidR="00E349E9" w:rsidRPr="00B41BF2" w:rsidRDefault="00E349E9" w:rsidP="00B41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976" w:rsidRPr="00B41BF2" w:rsidRDefault="00331976" w:rsidP="00B41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976" w:rsidRPr="00B41BF2" w:rsidSect="000922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DA" w:rsidRDefault="006A3EDA" w:rsidP="00CE4D0A">
      <w:pPr>
        <w:spacing w:after="0" w:line="240" w:lineRule="auto"/>
      </w:pPr>
      <w:r>
        <w:separator/>
      </w:r>
    </w:p>
  </w:endnote>
  <w:endnote w:type="continuationSeparator" w:id="0">
    <w:p w:rsidR="006A3EDA" w:rsidRDefault="006A3EDA" w:rsidP="00CE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1672"/>
      <w:docPartObj>
        <w:docPartGallery w:val="Page Numbers (Bottom of Page)"/>
        <w:docPartUnique/>
      </w:docPartObj>
    </w:sdtPr>
    <w:sdtContent>
      <w:p w:rsidR="008C5178" w:rsidRDefault="00F068A2">
        <w:pPr>
          <w:pStyle w:val="a8"/>
          <w:jc w:val="right"/>
        </w:pPr>
        <w:fldSimple w:instr=" PAGE   \* MERGEFORMAT ">
          <w:r w:rsidR="00B41BF2">
            <w:rPr>
              <w:noProof/>
            </w:rPr>
            <w:t>1</w:t>
          </w:r>
        </w:fldSimple>
      </w:p>
    </w:sdtContent>
  </w:sdt>
  <w:p w:rsidR="008C5178" w:rsidRDefault="008C517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DA" w:rsidRDefault="006A3EDA" w:rsidP="00CE4D0A">
      <w:pPr>
        <w:spacing w:after="0" w:line="240" w:lineRule="auto"/>
      </w:pPr>
      <w:r>
        <w:separator/>
      </w:r>
    </w:p>
  </w:footnote>
  <w:footnote w:type="continuationSeparator" w:id="0">
    <w:p w:rsidR="006A3EDA" w:rsidRDefault="006A3EDA" w:rsidP="00CE4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107"/>
    <w:multiLevelType w:val="hybridMultilevel"/>
    <w:tmpl w:val="1CFA1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6FA5"/>
    <w:multiLevelType w:val="hybridMultilevel"/>
    <w:tmpl w:val="DF42A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0B2A"/>
    <w:multiLevelType w:val="hybridMultilevel"/>
    <w:tmpl w:val="C8B207E8"/>
    <w:lvl w:ilvl="0" w:tplc="F4B098D0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5D041A54"/>
    <w:multiLevelType w:val="hybridMultilevel"/>
    <w:tmpl w:val="887EBB2E"/>
    <w:lvl w:ilvl="0" w:tplc="54C2E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A9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4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6E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2E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46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0A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E0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2C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092EA9"/>
    <w:multiLevelType w:val="hybridMultilevel"/>
    <w:tmpl w:val="97843996"/>
    <w:lvl w:ilvl="0" w:tplc="A1001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A7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23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64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E7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AC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A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C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08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5E0DB4"/>
    <w:multiLevelType w:val="hybridMultilevel"/>
    <w:tmpl w:val="EB50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B53DC"/>
    <w:multiLevelType w:val="hybridMultilevel"/>
    <w:tmpl w:val="D51ADF5E"/>
    <w:lvl w:ilvl="0" w:tplc="9536E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0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6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66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0A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D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AB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4B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0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0D0EBF"/>
    <w:multiLevelType w:val="hybridMultilevel"/>
    <w:tmpl w:val="CF849238"/>
    <w:lvl w:ilvl="0" w:tplc="71344DF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8A6"/>
    <w:rsid w:val="00025E54"/>
    <w:rsid w:val="0009227E"/>
    <w:rsid w:val="000A5FD4"/>
    <w:rsid w:val="000A7E17"/>
    <w:rsid w:val="00137B73"/>
    <w:rsid w:val="00142FCD"/>
    <w:rsid w:val="001A18B8"/>
    <w:rsid w:val="001C16D8"/>
    <w:rsid w:val="002579C7"/>
    <w:rsid w:val="00262153"/>
    <w:rsid w:val="002708D8"/>
    <w:rsid w:val="002A56CF"/>
    <w:rsid w:val="00331976"/>
    <w:rsid w:val="003502B8"/>
    <w:rsid w:val="00384234"/>
    <w:rsid w:val="003853F7"/>
    <w:rsid w:val="003A046F"/>
    <w:rsid w:val="003E71F4"/>
    <w:rsid w:val="00434B29"/>
    <w:rsid w:val="00517772"/>
    <w:rsid w:val="00542509"/>
    <w:rsid w:val="005D6978"/>
    <w:rsid w:val="00610B82"/>
    <w:rsid w:val="006634C1"/>
    <w:rsid w:val="006A0C8D"/>
    <w:rsid w:val="006A3EDA"/>
    <w:rsid w:val="00744307"/>
    <w:rsid w:val="007459CB"/>
    <w:rsid w:val="0076783F"/>
    <w:rsid w:val="00785445"/>
    <w:rsid w:val="00794E8E"/>
    <w:rsid w:val="007953CB"/>
    <w:rsid w:val="007C621F"/>
    <w:rsid w:val="008C5178"/>
    <w:rsid w:val="008E094A"/>
    <w:rsid w:val="008F2FE8"/>
    <w:rsid w:val="00913D9B"/>
    <w:rsid w:val="009618A6"/>
    <w:rsid w:val="00982B45"/>
    <w:rsid w:val="009C1C5B"/>
    <w:rsid w:val="009D3047"/>
    <w:rsid w:val="009F027F"/>
    <w:rsid w:val="00A4620B"/>
    <w:rsid w:val="00AF0806"/>
    <w:rsid w:val="00AF18C2"/>
    <w:rsid w:val="00B35658"/>
    <w:rsid w:val="00B41BF2"/>
    <w:rsid w:val="00B93778"/>
    <w:rsid w:val="00BB05FE"/>
    <w:rsid w:val="00C141D0"/>
    <w:rsid w:val="00C14DBA"/>
    <w:rsid w:val="00C22D09"/>
    <w:rsid w:val="00C40650"/>
    <w:rsid w:val="00CA7F5C"/>
    <w:rsid w:val="00CE4D0A"/>
    <w:rsid w:val="00D14D61"/>
    <w:rsid w:val="00D539D4"/>
    <w:rsid w:val="00D56BCA"/>
    <w:rsid w:val="00E349E9"/>
    <w:rsid w:val="00E46EE9"/>
    <w:rsid w:val="00EA315C"/>
    <w:rsid w:val="00EB5B5C"/>
    <w:rsid w:val="00F068A2"/>
    <w:rsid w:val="00F96C4D"/>
    <w:rsid w:val="00FD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9227E"/>
    <w:pPr>
      <w:spacing w:before="30" w:after="45" w:line="240" w:lineRule="auto"/>
      <w:ind w:firstLine="225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Hyperlink"/>
    <w:basedOn w:val="a0"/>
    <w:rsid w:val="0009227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E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4D0A"/>
  </w:style>
  <w:style w:type="paragraph" w:styleId="a8">
    <w:name w:val="footer"/>
    <w:basedOn w:val="a"/>
    <w:link w:val="a9"/>
    <w:uiPriority w:val="99"/>
    <w:unhideWhenUsed/>
    <w:rsid w:val="00CE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D0A"/>
  </w:style>
  <w:style w:type="paragraph" w:styleId="aa">
    <w:name w:val="List Paragraph"/>
    <w:basedOn w:val="a"/>
    <w:uiPriority w:val="34"/>
    <w:qFormat/>
    <w:rsid w:val="00D14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67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40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04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16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312">
          <w:marLeft w:val="562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2953">
          <w:marLeft w:val="562"/>
          <w:marRight w:val="1224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44">
          <w:marLeft w:val="562"/>
          <w:marRight w:val="187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938">
          <w:marLeft w:val="562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71">
          <w:marLeft w:val="562"/>
          <w:marRight w:val="1714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СШ №2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Директор</cp:lastModifiedBy>
  <cp:revision>10</cp:revision>
  <dcterms:created xsi:type="dcterms:W3CDTF">2016-02-11T11:06:00Z</dcterms:created>
  <dcterms:modified xsi:type="dcterms:W3CDTF">2019-11-01T09:15:00Z</dcterms:modified>
</cp:coreProperties>
</file>