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BF" w:rsidRPr="009148BF" w:rsidRDefault="009148BF" w:rsidP="009148BF">
      <w:pPr>
        <w:spacing w:after="0" w:line="240" w:lineRule="auto"/>
        <w:jc w:val="both"/>
        <w:rPr>
          <w:rFonts w:ascii="Times New Roman" w:eastAsia="Calibri" w:hAnsi="Times New Roman" w:cs="Times New Roman"/>
          <w:b/>
          <w:bCs/>
          <w:i/>
          <w:iCs/>
          <w:sz w:val="24"/>
          <w:szCs w:val="24"/>
          <w:lang w:val="kk-KZ"/>
        </w:rPr>
      </w:pPr>
      <w:r w:rsidRPr="009148BF">
        <w:rPr>
          <w:rFonts w:ascii="Times New Roman" w:eastAsia="Calibri" w:hAnsi="Times New Roman" w:cs="Times New Roman"/>
          <w:b/>
          <w:bCs/>
          <w:i/>
          <w:iCs/>
          <w:sz w:val="24"/>
          <w:szCs w:val="24"/>
          <w:lang w:val="kk-KZ"/>
        </w:rPr>
        <w:t>КГУ «Общеобразовательная средняя школа-гимназия №1 имени Н. А. Островского»</w:t>
      </w:r>
    </w:p>
    <w:p w:rsidR="009148BF" w:rsidRPr="009148BF" w:rsidRDefault="009148BF" w:rsidP="009148BF">
      <w:pPr>
        <w:spacing w:after="0" w:line="240" w:lineRule="auto"/>
        <w:jc w:val="both"/>
        <w:rPr>
          <w:rFonts w:ascii="Times New Roman" w:eastAsia="Calibri" w:hAnsi="Times New Roman" w:cs="Times New Roman"/>
          <w:b/>
          <w:bCs/>
          <w:i/>
          <w:iCs/>
          <w:sz w:val="24"/>
          <w:szCs w:val="24"/>
          <w:lang w:val="kk-KZ"/>
        </w:rPr>
      </w:pPr>
    </w:p>
    <w:p w:rsidR="009148BF" w:rsidRPr="009148BF" w:rsidRDefault="009148BF" w:rsidP="009148BF">
      <w:pPr>
        <w:spacing w:after="0" w:line="240" w:lineRule="auto"/>
        <w:jc w:val="both"/>
        <w:rPr>
          <w:rFonts w:ascii="Times New Roman" w:eastAsia="Times New Roman" w:hAnsi="Times New Roman" w:cs="Times New Roman"/>
          <w:b/>
          <w:bCs/>
          <w:i/>
          <w:iCs/>
          <w:sz w:val="24"/>
          <w:szCs w:val="24"/>
        </w:rPr>
      </w:pPr>
      <w:r w:rsidRPr="009148BF">
        <w:rPr>
          <w:rFonts w:ascii="Times New Roman" w:eastAsia="Times New Roman" w:hAnsi="Times New Roman" w:cs="Times New Roman"/>
          <w:b/>
          <w:bCs/>
          <w:i/>
          <w:iCs/>
          <w:sz w:val="24"/>
          <w:szCs w:val="24"/>
        </w:rPr>
        <w:t xml:space="preserve">Доклад учителя начальных классов Силаевой Г. Г. </w:t>
      </w:r>
    </w:p>
    <w:p w:rsidR="009148BF" w:rsidRPr="009148BF" w:rsidRDefault="009148BF" w:rsidP="009148BF">
      <w:pPr>
        <w:spacing w:after="0" w:line="240" w:lineRule="auto"/>
        <w:jc w:val="both"/>
        <w:rPr>
          <w:rFonts w:ascii="Times New Roman" w:eastAsia="Times New Roman" w:hAnsi="Times New Roman" w:cs="Times New Roman"/>
          <w:b/>
          <w:bCs/>
          <w:i/>
          <w:iCs/>
          <w:sz w:val="24"/>
          <w:szCs w:val="24"/>
        </w:rPr>
      </w:pPr>
      <w:r w:rsidRPr="009148BF">
        <w:rPr>
          <w:rFonts w:ascii="Times New Roman" w:eastAsia="Times New Roman" w:hAnsi="Times New Roman" w:cs="Times New Roman"/>
          <w:b/>
          <w:bCs/>
          <w:i/>
          <w:iCs/>
          <w:sz w:val="24"/>
          <w:szCs w:val="24"/>
        </w:rPr>
        <w:t>на районном семинаре учителей начальных классов</w:t>
      </w:r>
    </w:p>
    <w:p w:rsidR="009148BF" w:rsidRPr="009148BF" w:rsidRDefault="009148BF" w:rsidP="009148BF">
      <w:pPr>
        <w:spacing w:after="0" w:line="240" w:lineRule="auto"/>
        <w:jc w:val="both"/>
        <w:rPr>
          <w:rFonts w:ascii="Times New Roman" w:eastAsia="Times New Roman" w:hAnsi="Times New Roman" w:cs="Times New Roman"/>
          <w:b/>
          <w:bCs/>
          <w:i/>
          <w:iCs/>
          <w:sz w:val="24"/>
          <w:szCs w:val="24"/>
        </w:rPr>
      </w:pPr>
    </w:p>
    <w:p w:rsidR="009148BF" w:rsidRPr="009148BF" w:rsidRDefault="009148BF" w:rsidP="009148BF">
      <w:pPr>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Тема: Технология сотрудничества как фактор активизации познавательной деятельности на уроках русского языка.</w:t>
      </w:r>
      <w:r w:rsidRPr="009148BF">
        <w:rPr>
          <w:rFonts w:ascii="Times New Roman" w:eastAsia="Times New Roman" w:hAnsi="Times New Roman" w:cs="Times New Roman"/>
          <w:sz w:val="24"/>
          <w:szCs w:val="24"/>
        </w:rPr>
        <w:br/>
      </w:r>
    </w:p>
    <w:p w:rsidR="009148BF" w:rsidRPr="009148BF" w:rsidRDefault="009148BF" w:rsidP="009148BF">
      <w:pPr>
        <w:spacing w:after="0" w:line="240" w:lineRule="auto"/>
        <w:jc w:val="right"/>
        <w:rPr>
          <w:rFonts w:ascii="Times New Roman" w:eastAsia="Times New Roman" w:hAnsi="Times New Roman" w:cs="Times New Roman"/>
          <w:b/>
          <w:bCs/>
          <w:sz w:val="24"/>
          <w:szCs w:val="24"/>
          <w:shd w:val="clear" w:color="auto" w:fill="FFFFFF"/>
        </w:rPr>
      </w:pPr>
      <w:r w:rsidRPr="009148BF">
        <w:rPr>
          <w:rFonts w:ascii="Times New Roman" w:eastAsia="Times New Roman" w:hAnsi="Times New Roman" w:cs="Times New Roman"/>
          <w:b/>
          <w:bCs/>
          <w:sz w:val="24"/>
          <w:szCs w:val="24"/>
          <w:shd w:val="clear" w:color="auto" w:fill="FFFFFF"/>
        </w:rPr>
        <w:t xml:space="preserve"> «То, что дети могут сделать вместе сегодня, -</w:t>
      </w:r>
    </w:p>
    <w:p w:rsidR="009148BF" w:rsidRPr="009148BF" w:rsidRDefault="009148BF" w:rsidP="009148BF">
      <w:pPr>
        <w:spacing w:after="0" w:line="240" w:lineRule="auto"/>
        <w:jc w:val="right"/>
        <w:rPr>
          <w:rFonts w:ascii="Times New Roman" w:eastAsia="Times New Roman" w:hAnsi="Times New Roman" w:cs="Times New Roman"/>
          <w:b/>
          <w:bCs/>
          <w:sz w:val="24"/>
          <w:szCs w:val="24"/>
          <w:shd w:val="clear" w:color="auto" w:fill="FFFFFF"/>
        </w:rPr>
      </w:pPr>
      <w:r w:rsidRPr="009148BF">
        <w:rPr>
          <w:rFonts w:ascii="Times New Roman" w:eastAsia="Times New Roman" w:hAnsi="Times New Roman" w:cs="Times New Roman"/>
          <w:b/>
          <w:bCs/>
          <w:sz w:val="24"/>
          <w:szCs w:val="24"/>
          <w:shd w:val="clear" w:color="auto" w:fill="FFFFFF"/>
        </w:rPr>
        <w:t xml:space="preserve"> завтра каждый из них сможет сделать </w:t>
      </w:r>
    </w:p>
    <w:p w:rsidR="009148BF" w:rsidRPr="009148BF" w:rsidRDefault="009148BF" w:rsidP="009148BF">
      <w:pPr>
        <w:spacing w:after="0" w:line="240" w:lineRule="auto"/>
        <w:jc w:val="right"/>
        <w:rPr>
          <w:rFonts w:ascii="Times New Roman" w:eastAsia="Times New Roman" w:hAnsi="Times New Roman" w:cs="Times New Roman"/>
          <w:b/>
          <w:bCs/>
          <w:sz w:val="24"/>
          <w:szCs w:val="24"/>
          <w:shd w:val="clear" w:color="auto" w:fill="FFFFFF"/>
        </w:rPr>
      </w:pPr>
      <w:r w:rsidRPr="009148BF">
        <w:rPr>
          <w:rFonts w:ascii="Times New Roman" w:eastAsia="Times New Roman" w:hAnsi="Times New Roman" w:cs="Times New Roman"/>
          <w:b/>
          <w:bCs/>
          <w:sz w:val="24"/>
          <w:szCs w:val="24"/>
          <w:shd w:val="clear" w:color="auto" w:fill="FFFFFF"/>
        </w:rPr>
        <w:t>самостоятельно»</w:t>
      </w:r>
    </w:p>
    <w:p w:rsidR="009148BF" w:rsidRPr="009148BF" w:rsidRDefault="009148BF" w:rsidP="009148BF">
      <w:pPr>
        <w:spacing w:after="0" w:line="240" w:lineRule="auto"/>
        <w:jc w:val="right"/>
        <w:rPr>
          <w:rFonts w:ascii="Times New Roman" w:eastAsia="Times New Roman" w:hAnsi="Times New Roman" w:cs="Times New Roman"/>
          <w:b/>
          <w:bCs/>
          <w:sz w:val="24"/>
          <w:szCs w:val="24"/>
          <w:shd w:val="clear" w:color="auto" w:fill="FFFFFF"/>
        </w:rPr>
      </w:pPr>
      <w:r w:rsidRPr="009148BF">
        <w:rPr>
          <w:rFonts w:ascii="Times New Roman" w:eastAsia="Times New Roman" w:hAnsi="Times New Roman" w:cs="Times New Roman"/>
          <w:b/>
          <w:bCs/>
          <w:i/>
          <w:iCs/>
          <w:sz w:val="24"/>
          <w:szCs w:val="24"/>
          <w:shd w:val="clear" w:color="auto" w:fill="FFFFFF"/>
        </w:rPr>
        <w:t xml:space="preserve">Л.С. </w:t>
      </w:r>
      <w:proofErr w:type="spellStart"/>
      <w:r w:rsidRPr="009148BF">
        <w:rPr>
          <w:rFonts w:ascii="Times New Roman" w:eastAsia="Times New Roman" w:hAnsi="Times New Roman" w:cs="Times New Roman"/>
          <w:b/>
          <w:bCs/>
          <w:i/>
          <w:iCs/>
          <w:sz w:val="24"/>
          <w:szCs w:val="24"/>
          <w:shd w:val="clear" w:color="auto" w:fill="FFFFFF"/>
        </w:rPr>
        <w:t>Выготский</w:t>
      </w:r>
      <w:proofErr w:type="spellEnd"/>
    </w:p>
    <w:p w:rsidR="009148BF" w:rsidRPr="009148BF" w:rsidRDefault="009148BF" w:rsidP="009148BF">
      <w:pPr>
        <w:spacing w:after="0" w:line="240" w:lineRule="auto"/>
        <w:ind w:firstLine="708"/>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 xml:space="preserve">Несмотря на внедрение в классно-урочную систему различных технологий развивающего обучения всё же присутствует некий «дефицит общения» детей. Как показывает практика, потребность в том, чтобы ребенка </w:t>
      </w:r>
      <w:proofErr w:type="gramStart"/>
      <w:r w:rsidRPr="009148BF">
        <w:rPr>
          <w:rFonts w:ascii="Times New Roman" w:hAnsi="Times New Roman" w:cs="Times New Roman"/>
          <w:sz w:val="24"/>
          <w:szCs w:val="24"/>
          <w:shd w:val="clear" w:color="auto" w:fill="FFFFFF"/>
        </w:rPr>
        <w:t>выслушали очень велика</w:t>
      </w:r>
      <w:proofErr w:type="gramEnd"/>
      <w:r w:rsidRPr="009148BF">
        <w:rPr>
          <w:rFonts w:ascii="Times New Roman" w:hAnsi="Times New Roman" w:cs="Times New Roman"/>
          <w:sz w:val="24"/>
          <w:szCs w:val="24"/>
          <w:shd w:val="clear" w:color="auto" w:fill="FFFFFF"/>
        </w:rPr>
        <w:t>, поэтому в классах мы наблюдаем картину леса рук, но постепенно в силу ряда причин: нехватки времени на уроке, индивидуальных особенностей некоторых детей (молчаливости, замкнутости, а порой неуверенности в правильности своего суждения) активность ребёнка гасится. </w:t>
      </w:r>
      <w:r w:rsidRPr="009148BF">
        <w:rPr>
          <w:rFonts w:ascii="Times New Roman" w:hAnsi="Times New Roman" w:cs="Times New Roman"/>
          <w:sz w:val="24"/>
          <w:szCs w:val="24"/>
        </w:rPr>
        <w:br/>
      </w:r>
      <w:proofErr w:type="gramStart"/>
      <w:r w:rsidRPr="009148BF">
        <w:rPr>
          <w:rFonts w:ascii="Times New Roman" w:hAnsi="Times New Roman" w:cs="Times New Roman"/>
          <w:sz w:val="24"/>
          <w:szCs w:val="24"/>
          <w:shd w:val="clear" w:color="auto" w:fill="FFFFFF"/>
        </w:rPr>
        <w:t xml:space="preserve">Опираясь на теорию потребностей американского профессора психологии </w:t>
      </w:r>
      <w:proofErr w:type="spellStart"/>
      <w:r w:rsidRPr="009148BF">
        <w:rPr>
          <w:rFonts w:ascii="Times New Roman" w:hAnsi="Times New Roman" w:cs="Times New Roman"/>
          <w:sz w:val="24"/>
          <w:szCs w:val="24"/>
          <w:shd w:val="clear" w:color="auto" w:fill="FFFFFF"/>
        </w:rPr>
        <w:t>Абрахама</w:t>
      </w:r>
      <w:proofErr w:type="spellEnd"/>
      <w:r w:rsidRPr="009148BF">
        <w:rPr>
          <w:rFonts w:ascii="Times New Roman" w:hAnsi="Times New Roman" w:cs="Times New Roman"/>
          <w:sz w:val="24"/>
          <w:szCs w:val="24"/>
          <w:shd w:val="clear" w:color="auto" w:fill="FFFFFF"/>
        </w:rPr>
        <w:t xml:space="preserve"> </w:t>
      </w:r>
      <w:proofErr w:type="spellStart"/>
      <w:r w:rsidRPr="009148BF">
        <w:rPr>
          <w:rFonts w:ascii="Times New Roman" w:hAnsi="Times New Roman" w:cs="Times New Roman"/>
          <w:sz w:val="24"/>
          <w:szCs w:val="24"/>
          <w:shd w:val="clear" w:color="auto" w:fill="FFFFFF"/>
        </w:rPr>
        <w:t>Маслоу</w:t>
      </w:r>
      <w:proofErr w:type="spellEnd"/>
      <w:r w:rsidRPr="009148BF">
        <w:rPr>
          <w:rFonts w:ascii="Times New Roman" w:hAnsi="Times New Roman" w:cs="Times New Roman"/>
          <w:sz w:val="24"/>
          <w:szCs w:val="24"/>
          <w:shd w:val="clear" w:color="auto" w:fill="FFFFFF"/>
        </w:rPr>
        <w:t>, который утверждает, что все потребности человека связаны в сложную иерархическую зависимость, можно заметить, что после самых простых человеческих потребностей в пище, сне, тепле, безопасности, защите, следует ярко выраженная у человека потребность в общении, социальном объединении, привязанности и любви.. Вот почему мы так часто на уроках наблюдаем желание ребёнка поговорить с соседом</w:t>
      </w:r>
      <w:proofErr w:type="gramEnd"/>
      <w:r w:rsidRPr="009148BF">
        <w:rPr>
          <w:rFonts w:ascii="Times New Roman" w:hAnsi="Times New Roman" w:cs="Times New Roman"/>
          <w:sz w:val="24"/>
          <w:szCs w:val="24"/>
          <w:shd w:val="clear" w:color="auto" w:fill="FFFFFF"/>
        </w:rPr>
        <w:t xml:space="preserve"> по парте, потребность высказать своё мнение не только учителю, но и одноклассникам. </w:t>
      </w:r>
      <w:r w:rsidRPr="009148BF">
        <w:rPr>
          <w:rFonts w:ascii="Times New Roman" w:hAnsi="Times New Roman" w:cs="Times New Roman"/>
          <w:sz w:val="24"/>
          <w:szCs w:val="24"/>
        </w:rPr>
        <w:br/>
      </w:r>
      <w:r w:rsidRPr="009148BF">
        <w:rPr>
          <w:rFonts w:ascii="Times New Roman" w:hAnsi="Times New Roman" w:cs="Times New Roman"/>
          <w:sz w:val="24"/>
          <w:szCs w:val="24"/>
          <w:shd w:val="clear" w:color="auto" w:fill="FFFFFF"/>
        </w:rPr>
        <w:t xml:space="preserve">           После обучения по программе 3 базового уровня, мною успешно применялись идей 7 модулей Программы, но организуя групповую форму </w:t>
      </w:r>
      <w:proofErr w:type="gramStart"/>
      <w:r w:rsidRPr="009148BF">
        <w:rPr>
          <w:rFonts w:ascii="Times New Roman" w:hAnsi="Times New Roman" w:cs="Times New Roman"/>
          <w:sz w:val="24"/>
          <w:szCs w:val="24"/>
          <w:shd w:val="clear" w:color="auto" w:fill="FFFFFF"/>
        </w:rPr>
        <w:t>работы</w:t>
      </w:r>
      <w:proofErr w:type="gramEnd"/>
      <w:r w:rsidRPr="009148BF">
        <w:rPr>
          <w:rFonts w:ascii="Times New Roman" w:hAnsi="Times New Roman" w:cs="Times New Roman"/>
          <w:sz w:val="24"/>
          <w:szCs w:val="24"/>
          <w:shd w:val="clear" w:color="auto" w:fill="FFFFFF"/>
        </w:rPr>
        <w:t xml:space="preserve"> возникало много вопросов, поиск ответов на которые привел </w:t>
      </w:r>
      <w:proofErr w:type="spellStart"/>
      <w:r w:rsidRPr="009148BF">
        <w:rPr>
          <w:rFonts w:ascii="Times New Roman" w:hAnsi="Times New Roman" w:cs="Times New Roman"/>
          <w:sz w:val="24"/>
          <w:szCs w:val="24"/>
          <w:shd w:val="clear" w:color="auto" w:fill="FFFFFF"/>
        </w:rPr>
        <w:t>меняк</w:t>
      </w:r>
      <w:proofErr w:type="spellEnd"/>
      <w:r w:rsidRPr="009148BF">
        <w:rPr>
          <w:rFonts w:ascii="Times New Roman" w:hAnsi="Times New Roman" w:cs="Times New Roman"/>
          <w:sz w:val="24"/>
          <w:szCs w:val="24"/>
          <w:shd w:val="clear" w:color="auto" w:fill="FFFFFF"/>
        </w:rPr>
        <w:t xml:space="preserve"> Технологии сотрудничества. Изучая теоретический материал, приходило понимание грамотной четкой организации работы в группах. </w:t>
      </w:r>
    </w:p>
    <w:p w:rsidR="009148BF" w:rsidRPr="009148BF" w:rsidRDefault="009148BF" w:rsidP="009148BF">
      <w:pPr>
        <w:spacing w:after="0" w:line="240" w:lineRule="auto"/>
        <w:ind w:firstLine="708"/>
        <w:jc w:val="both"/>
        <w:rPr>
          <w:rFonts w:ascii="Times New Roman" w:hAnsi="Times New Roman" w:cs="Times New Roman"/>
          <w:sz w:val="24"/>
          <w:szCs w:val="24"/>
          <w:shd w:val="clear" w:color="auto" w:fill="FFFFFF"/>
        </w:rPr>
      </w:pPr>
      <w:r w:rsidRPr="009148BF">
        <w:rPr>
          <w:rFonts w:ascii="Times New Roman" w:hAnsi="Times New Roman" w:cs="Times New Roman"/>
          <w:b/>
          <w:sz w:val="24"/>
          <w:szCs w:val="24"/>
          <w:shd w:val="clear" w:color="auto" w:fill="FFFFFF"/>
        </w:rPr>
        <w:t>Почему</w:t>
      </w:r>
      <w:r w:rsidRPr="009148BF">
        <w:rPr>
          <w:rFonts w:ascii="Times New Roman" w:hAnsi="Times New Roman" w:cs="Times New Roman"/>
          <w:sz w:val="24"/>
          <w:szCs w:val="24"/>
          <w:shd w:val="clear" w:color="auto" w:fill="FFFFFF"/>
        </w:rPr>
        <w:t xml:space="preserve"> выделила ведущую роль именно  этой технологии?</w:t>
      </w:r>
    </w:p>
    <w:p w:rsidR="009148BF" w:rsidRPr="009148BF" w:rsidRDefault="009148BF" w:rsidP="009148BF">
      <w:pPr>
        <w:numPr>
          <w:ilvl w:val="0"/>
          <w:numId w:val="1"/>
        </w:numPr>
        <w:spacing w:after="0" w:line="240" w:lineRule="auto"/>
        <w:ind w:left="0"/>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Позволяет решать различные задачи в области обучения и воспитания.</w:t>
      </w:r>
    </w:p>
    <w:p w:rsidR="009148BF" w:rsidRPr="009148BF" w:rsidRDefault="009148BF" w:rsidP="009148BF">
      <w:pPr>
        <w:spacing w:after="0" w:line="240" w:lineRule="auto"/>
        <w:jc w:val="both"/>
        <w:rPr>
          <w:rFonts w:ascii="Times New Roman" w:hAnsi="Times New Roman" w:cs="Times New Roman"/>
          <w:b/>
          <w:sz w:val="24"/>
          <w:szCs w:val="24"/>
          <w:shd w:val="clear" w:color="auto" w:fill="FFFFFF"/>
        </w:rPr>
      </w:pPr>
      <w:r w:rsidRPr="009148BF">
        <w:rPr>
          <w:rFonts w:ascii="Times New Roman" w:hAnsi="Times New Roman" w:cs="Times New Roman"/>
          <w:b/>
          <w:sz w:val="24"/>
          <w:szCs w:val="24"/>
          <w:shd w:val="clear" w:color="auto" w:fill="FFFFFF"/>
        </w:rPr>
        <w:t>Для чего?</w:t>
      </w:r>
    </w:p>
    <w:p w:rsidR="009148BF" w:rsidRPr="009148BF" w:rsidRDefault="009148BF" w:rsidP="009148BF">
      <w:pPr>
        <w:numPr>
          <w:ilvl w:val="0"/>
          <w:numId w:val="2"/>
        </w:numPr>
        <w:spacing w:after="0" w:line="240" w:lineRule="auto"/>
        <w:ind w:left="0"/>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Умение видеть и решать проблемы.</w:t>
      </w:r>
    </w:p>
    <w:p w:rsidR="009148BF" w:rsidRPr="009148BF" w:rsidRDefault="009148BF" w:rsidP="009148BF">
      <w:pPr>
        <w:numPr>
          <w:ilvl w:val="0"/>
          <w:numId w:val="2"/>
        </w:numPr>
        <w:spacing w:after="0" w:line="240" w:lineRule="auto"/>
        <w:ind w:left="0"/>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Умение самостоятельно учиться, работать с информацией.</w:t>
      </w:r>
    </w:p>
    <w:p w:rsidR="009148BF" w:rsidRPr="009148BF" w:rsidRDefault="009148BF" w:rsidP="009148BF">
      <w:pPr>
        <w:numPr>
          <w:ilvl w:val="0"/>
          <w:numId w:val="2"/>
        </w:numPr>
        <w:spacing w:after="0" w:line="240" w:lineRule="auto"/>
        <w:ind w:left="0"/>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Способность иметь самостоятельную точку зрения и умение её аргументировать.</w:t>
      </w:r>
    </w:p>
    <w:p w:rsidR="009148BF" w:rsidRPr="009148BF" w:rsidRDefault="009148BF" w:rsidP="009148BF">
      <w:pPr>
        <w:numPr>
          <w:ilvl w:val="0"/>
          <w:numId w:val="2"/>
        </w:numPr>
        <w:spacing w:after="0" w:line="240" w:lineRule="auto"/>
        <w:ind w:left="0"/>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Умение применять полученные знания для решения жизненных проблем.</w:t>
      </w:r>
    </w:p>
    <w:p w:rsidR="009148BF" w:rsidRPr="009148BF" w:rsidRDefault="009148BF" w:rsidP="009148BF">
      <w:pPr>
        <w:numPr>
          <w:ilvl w:val="0"/>
          <w:numId w:val="2"/>
        </w:numPr>
        <w:spacing w:after="0" w:line="240" w:lineRule="auto"/>
        <w:ind w:left="0"/>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Культура общения.</w:t>
      </w:r>
    </w:p>
    <w:p w:rsidR="009148BF" w:rsidRPr="009148BF" w:rsidRDefault="009148BF" w:rsidP="009148BF">
      <w:pPr>
        <w:spacing w:after="0" w:line="240" w:lineRule="auto"/>
        <w:jc w:val="both"/>
        <w:rPr>
          <w:rFonts w:ascii="Times New Roman" w:hAnsi="Times New Roman" w:cs="Times New Roman"/>
          <w:b/>
          <w:sz w:val="24"/>
          <w:szCs w:val="24"/>
          <w:u w:val="single"/>
          <w:shd w:val="clear" w:color="auto" w:fill="FFFFFF"/>
        </w:rPr>
      </w:pPr>
      <w:r w:rsidRPr="009148BF">
        <w:rPr>
          <w:rFonts w:ascii="Times New Roman" w:hAnsi="Times New Roman" w:cs="Times New Roman"/>
          <w:b/>
          <w:sz w:val="24"/>
          <w:szCs w:val="24"/>
          <w:u w:val="single"/>
          <w:shd w:val="clear" w:color="auto" w:fill="FFFFFF"/>
        </w:rPr>
        <w:t>Как?</w:t>
      </w:r>
    </w:p>
    <w:p w:rsidR="009148BF" w:rsidRPr="009148BF" w:rsidRDefault="009148BF" w:rsidP="009148BF">
      <w:pPr>
        <w:pStyle w:val="a4"/>
        <w:numPr>
          <w:ilvl w:val="0"/>
          <w:numId w:val="6"/>
        </w:numPr>
        <w:spacing w:after="0" w:line="240" w:lineRule="auto"/>
        <w:ind w:left="0"/>
        <w:jc w:val="both"/>
        <w:rPr>
          <w:rFonts w:ascii="Times New Roman" w:hAnsi="Times New Roman" w:cs="Times New Roman"/>
          <w:b/>
          <w:sz w:val="24"/>
          <w:szCs w:val="24"/>
          <w:shd w:val="clear" w:color="auto" w:fill="FFFFFF"/>
        </w:rPr>
      </w:pPr>
      <w:r w:rsidRPr="009148BF">
        <w:rPr>
          <w:rFonts w:ascii="Times New Roman" w:hAnsi="Times New Roman" w:cs="Times New Roman"/>
          <w:b/>
          <w:sz w:val="24"/>
          <w:szCs w:val="24"/>
          <w:shd w:val="clear" w:color="auto" w:fill="FFFFFF"/>
        </w:rPr>
        <w:t>Выделила для себя 4 варианта организации обучения</w:t>
      </w:r>
    </w:p>
    <w:p w:rsidR="009148BF" w:rsidRPr="009148BF" w:rsidRDefault="009148BF" w:rsidP="009148BF">
      <w:pPr>
        <w:pStyle w:val="a4"/>
        <w:numPr>
          <w:ilvl w:val="0"/>
          <w:numId w:val="6"/>
        </w:numPr>
        <w:spacing w:after="0" w:line="240" w:lineRule="auto"/>
        <w:ind w:left="0"/>
        <w:jc w:val="both"/>
        <w:rPr>
          <w:rFonts w:ascii="Times New Roman" w:hAnsi="Times New Roman" w:cs="Times New Roman"/>
          <w:sz w:val="24"/>
          <w:szCs w:val="24"/>
          <w:shd w:val="clear" w:color="auto" w:fill="FFFFFF"/>
        </w:rPr>
      </w:pPr>
      <w:r w:rsidRPr="009148BF">
        <w:rPr>
          <w:rFonts w:ascii="Times New Roman" w:hAnsi="Times New Roman" w:cs="Times New Roman"/>
          <w:b/>
          <w:sz w:val="24"/>
          <w:szCs w:val="24"/>
          <w:shd w:val="clear" w:color="auto" w:fill="FFFFFF"/>
        </w:rPr>
        <w:t>Изучила принципы комплектования групп</w:t>
      </w:r>
    </w:p>
    <w:p w:rsidR="009148BF" w:rsidRPr="009148BF" w:rsidRDefault="009148BF" w:rsidP="009148BF">
      <w:pPr>
        <w:spacing w:after="0" w:line="240" w:lineRule="auto"/>
        <w:jc w:val="both"/>
        <w:rPr>
          <w:rFonts w:ascii="Times New Roman" w:hAnsi="Times New Roman" w:cs="Times New Roman"/>
          <w:b/>
          <w:sz w:val="24"/>
          <w:szCs w:val="24"/>
          <w:shd w:val="clear" w:color="auto" w:fill="FFFFFF"/>
        </w:rPr>
      </w:pPr>
      <w:proofErr w:type="gramStart"/>
      <w:r w:rsidRPr="009148BF">
        <w:rPr>
          <w:rFonts w:ascii="Times New Roman" w:hAnsi="Times New Roman" w:cs="Times New Roman"/>
          <w:sz w:val="24"/>
          <w:szCs w:val="24"/>
          <w:shd w:val="clear" w:color="auto" w:fill="FFFFFF"/>
        </w:rPr>
        <w:t xml:space="preserve">Конечно, учитель в своей практике может разнообразить   </w:t>
      </w:r>
      <w:proofErr w:type="spellStart"/>
      <w:r w:rsidRPr="009148BF">
        <w:rPr>
          <w:rFonts w:ascii="Times New Roman" w:hAnsi="Times New Roman" w:cs="Times New Roman"/>
          <w:sz w:val="24"/>
          <w:szCs w:val="24"/>
          <w:shd w:val="clear" w:color="auto" w:fill="FFFFFF"/>
        </w:rPr>
        <w:t>варианты</w:t>
      </w:r>
      <w:r w:rsidRPr="009148BF">
        <w:rPr>
          <w:rFonts w:ascii="Times New Roman" w:hAnsi="Times New Roman" w:cs="Times New Roman"/>
          <w:b/>
          <w:sz w:val="24"/>
          <w:szCs w:val="24"/>
          <w:shd w:val="clear" w:color="auto" w:fill="FFFFFF"/>
        </w:rPr>
        <w:t>организации</w:t>
      </w:r>
      <w:proofErr w:type="spellEnd"/>
      <w:r w:rsidRPr="009148BF">
        <w:rPr>
          <w:rFonts w:ascii="Times New Roman" w:hAnsi="Times New Roman" w:cs="Times New Roman"/>
          <w:b/>
          <w:sz w:val="24"/>
          <w:szCs w:val="24"/>
          <w:shd w:val="clear" w:color="auto" w:fill="FFFFFF"/>
        </w:rPr>
        <w:t xml:space="preserve"> обучения</w:t>
      </w:r>
      <w:r w:rsidRPr="009148BF">
        <w:rPr>
          <w:rFonts w:ascii="Times New Roman" w:hAnsi="Times New Roman" w:cs="Times New Roman"/>
          <w:sz w:val="24"/>
          <w:szCs w:val="24"/>
          <w:shd w:val="clear" w:color="auto" w:fill="FFFFFF"/>
        </w:rPr>
        <w:t xml:space="preserve"> своим творчеством, но при одном непременном условии - при четком соблюдении основных принципов обучения в сотрудничестве: </w:t>
      </w:r>
      <w:r w:rsidRPr="009148BF">
        <w:rPr>
          <w:rFonts w:ascii="Times New Roman" w:hAnsi="Times New Roman" w:cs="Times New Roman"/>
          <w:sz w:val="24"/>
          <w:szCs w:val="24"/>
        </w:rPr>
        <w:br/>
      </w:r>
      <w:r w:rsidRPr="009148BF">
        <w:rPr>
          <w:rFonts w:ascii="Times New Roman" w:hAnsi="Times New Roman" w:cs="Times New Roman"/>
          <w:sz w:val="24"/>
          <w:szCs w:val="24"/>
          <w:shd w:val="clear" w:color="auto" w:fill="FFFFFF"/>
        </w:rPr>
        <w:t>1) группы учащихся формируются учителем до урока, разумеется, с учетом психологической совместимости детей; </w:t>
      </w:r>
      <w:r w:rsidRPr="009148BF">
        <w:rPr>
          <w:rFonts w:ascii="Times New Roman" w:hAnsi="Times New Roman" w:cs="Times New Roman"/>
          <w:sz w:val="24"/>
          <w:szCs w:val="24"/>
        </w:rPr>
        <w:br/>
      </w:r>
      <w:r w:rsidRPr="009148BF">
        <w:rPr>
          <w:rFonts w:ascii="Times New Roman" w:hAnsi="Times New Roman" w:cs="Times New Roman"/>
          <w:sz w:val="24"/>
          <w:szCs w:val="24"/>
          <w:shd w:val="clear" w:color="auto" w:fill="FFFFFF"/>
        </w:rPr>
        <w:t>2) в каждой группе должен быть сильный ученик, средний и слабый (если группа состоит из трех учащихся), девочки и мальчики;</w:t>
      </w:r>
      <w:proofErr w:type="gramEnd"/>
      <w:r w:rsidRPr="009148BF">
        <w:rPr>
          <w:rFonts w:ascii="Times New Roman" w:hAnsi="Times New Roman" w:cs="Times New Roman"/>
          <w:sz w:val="24"/>
          <w:szCs w:val="24"/>
          <w:shd w:val="clear" w:color="auto" w:fill="FFFFFF"/>
        </w:rPr>
        <w:t> </w:t>
      </w:r>
      <w:r w:rsidRPr="009148BF">
        <w:rPr>
          <w:rFonts w:ascii="Times New Roman" w:hAnsi="Times New Roman" w:cs="Times New Roman"/>
          <w:sz w:val="24"/>
          <w:szCs w:val="24"/>
        </w:rPr>
        <w:br/>
      </w:r>
      <w:r w:rsidRPr="009148BF">
        <w:rPr>
          <w:rFonts w:ascii="Times New Roman" w:hAnsi="Times New Roman" w:cs="Times New Roman"/>
          <w:sz w:val="24"/>
          <w:szCs w:val="24"/>
          <w:shd w:val="clear" w:color="auto" w:fill="FFFFFF"/>
        </w:rPr>
        <w:t>3) если группа на протяжении ряда уроков работает слаженно, дружно, нет необходимости менять их состав (это, так называемые, базовые группы); </w:t>
      </w:r>
      <w:r w:rsidRPr="009148BF">
        <w:rPr>
          <w:rFonts w:ascii="Times New Roman" w:hAnsi="Times New Roman" w:cs="Times New Roman"/>
          <w:sz w:val="24"/>
          <w:szCs w:val="24"/>
        </w:rPr>
        <w:br/>
      </w:r>
      <w:r w:rsidRPr="009148BF">
        <w:rPr>
          <w:rFonts w:ascii="Times New Roman" w:hAnsi="Times New Roman" w:cs="Times New Roman"/>
          <w:sz w:val="24"/>
          <w:szCs w:val="24"/>
          <w:shd w:val="clear" w:color="auto" w:fill="FFFFFF"/>
        </w:rPr>
        <w:t xml:space="preserve">4)если работа по каким-то причинам не очень клеится, состав группы можно менять от урока </w:t>
      </w:r>
      <w:r w:rsidRPr="009148BF">
        <w:rPr>
          <w:rFonts w:ascii="Times New Roman" w:hAnsi="Times New Roman" w:cs="Times New Roman"/>
          <w:sz w:val="24"/>
          <w:szCs w:val="24"/>
          <w:shd w:val="clear" w:color="auto" w:fill="FFFFFF"/>
        </w:rPr>
        <w:lastRenderedPageBreak/>
        <w:t>к уроку; </w:t>
      </w:r>
      <w:r w:rsidRPr="009148BF">
        <w:rPr>
          <w:rFonts w:ascii="Times New Roman" w:hAnsi="Times New Roman" w:cs="Times New Roman"/>
          <w:sz w:val="24"/>
          <w:szCs w:val="24"/>
        </w:rPr>
        <w:br/>
      </w:r>
    </w:p>
    <w:p w:rsidR="009148BF" w:rsidRPr="009148BF" w:rsidRDefault="009148BF" w:rsidP="009148BF">
      <w:pPr>
        <w:pStyle w:val="a4"/>
        <w:numPr>
          <w:ilvl w:val="0"/>
          <w:numId w:val="6"/>
        </w:numPr>
        <w:spacing w:after="0" w:line="240" w:lineRule="auto"/>
        <w:ind w:left="0"/>
        <w:jc w:val="both"/>
        <w:rPr>
          <w:rFonts w:ascii="Times New Roman" w:hAnsi="Times New Roman" w:cs="Times New Roman"/>
          <w:b/>
          <w:sz w:val="24"/>
          <w:szCs w:val="24"/>
          <w:shd w:val="clear" w:color="auto" w:fill="FFFFFF"/>
        </w:rPr>
      </w:pPr>
      <w:r w:rsidRPr="009148BF">
        <w:rPr>
          <w:rFonts w:ascii="Times New Roman" w:hAnsi="Times New Roman" w:cs="Times New Roman"/>
          <w:b/>
          <w:sz w:val="24"/>
          <w:szCs w:val="24"/>
          <w:shd w:val="clear" w:color="auto" w:fill="FFFFFF"/>
        </w:rPr>
        <w:t>Определила этапы формирования культуры общения</w:t>
      </w:r>
    </w:p>
    <w:p w:rsidR="009148BF" w:rsidRPr="009148BF" w:rsidRDefault="009148BF" w:rsidP="009148BF">
      <w:pPr>
        <w:spacing w:after="0" w:line="240" w:lineRule="auto"/>
        <w:jc w:val="both"/>
        <w:rPr>
          <w:rFonts w:ascii="Times New Roman" w:hAnsi="Times New Roman" w:cs="Times New Roman"/>
          <w:sz w:val="24"/>
          <w:szCs w:val="24"/>
          <w:shd w:val="clear" w:color="auto" w:fill="FFFFFF"/>
        </w:rPr>
      </w:pPr>
      <w:r w:rsidRPr="009148BF">
        <w:rPr>
          <w:rFonts w:ascii="Times New Roman" w:hAnsi="Times New Roman" w:cs="Times New Roman"/>
          <w:sz w:val="24"/>
          <w:szCs w:val="24"/>
          <w:shd w:val="clear" w:color="auto" w:fill="FFFFFF"/>
        </w:rPr>
        <w:t xml:space="preserve">          Вводя новую форму сотрудничества, необходимо дать ее образец. Можно вместе с детьми у доски показать  на одном примере весь ход работы, акцентируя форму взаимодействия (например, речевые клише "Ты согласен?", "Не возражаешь?", "Почему ты так думаешь?"...). Некоторые  образцы разных стилей взаимодействия помогают детям подобрать свой собственный стиль.  Также характерен типичный детский спор по схеме: "Нет, я прав!", "Нет, я!". Посмеявшись над такой сценкой, класс начинает формировать общественное мнение: "Так общаться смешно и глупо" - и легко выводит конструктивное правило: "Свое мнение надо не навязывать, а доказывать". Стоит разыграть и указать на  отношение  ученика, который во всем уверен, не интересуется ничьим мнением и все делает так, как хочет, и его соседа, который сам ничего делать не желает и рад, когда за него действуют другие. Выход из подобного взаимодействия  подскажут сами дети: "Обязательно спрашивай у товарища его мнение".</w:t>
      </w:r>
    </w:p>
    <w:p w:rsidR="009148BF" w:rsidRPr="009148BF" w:rsidRDefault="009148BF" w:rsidP="009148BF">
      <w:pPr>
        <w:pStyle w:val="a3"/>
        <w:spacing w:before="0" w:beforeAutospacing="0" w:after="0" w:afterAutospacing="0"/>
        <w:ind w:firstLine="708"/>
        <w:jc w:val="both"/>
      </w:pPr>
      <w:r w:rsidRPr="009148BF">
        <w:t>Ни для кого не секрет, что самым трудным предметом в школе ученики считают русский язык, а любимым – очень немногие. Конечно, русский язык – сложный школьный предмет, и самой важной моей  задачей как учителя является воспитание любви к языку, то есть воспитание к нему интереса.</w:t>
      </w:r>
    </w:p>
    <w:p w:rsidR="009148BF" w:rsidRDefault="009148BF" w:rsidP="009148BF">
      <w:pPr>
        <w:pStyle w:val="a3"/>
        <w:shd w:val="clear" w:color="auto" w:fill="FFFFFF"/>
        <w:spacing w:before="0" w:beforeAutospacing="0" w:after="0" w:afterAutospacing="0"/>
        <w:jc w:val="both"/>
      </w:pPr>
      <w:r w:rsidRPr="009148BF">
        <w:t>Разнообразить, повысить интерес к уроку помогают виды групповой работы:</w:t>
      </w:r>
    </w:p>
    <w:p w:rsidR="009148BF" w:rsidRPr="009148BF" w:rsidRDefault="009148BF" w:rsidP="009148BF">
      <w:pPr>
        <w:pStyle w:val="a3"/>
        <w:shd w:val="clear" w:color="auto" w:fill="FFFFFF"/>
        <w:spacing w:before="0" w:beforeAutospacing="0" w:after="0" w:afterAutospacing="0"/>
        <w:jc w:val="both"/>
      </w:pPr>
    </w:p>
    <w:p w:rsidR="009148BF" w:rsidRPr="009148BF" w:rsidRDefault="009148BF" w:rsidP="009148BF">
      <w:pPr>
        <w:pStyle w:val="a3"/>
        <w:numPr>
          <w:ilvl w:val="0"/>
          <w:numId w:val="7"/>
        </w:numPr>
        <w:shd w:val="clear" w:color="auto" w:fill="FFFFFF"/>
        <w:spacing w:before="0" w:beforeAutospacing="0" w:after="0" w:afterAutospacing="0"/>
        <w:ind w:left="0"/>
        <w:jc w:val="both"/>
      </w:pPr>
      <w:r w:rsidRPr="009148BF">
        <w:t>«Мозговой штурм»</w:t>
      </w:r>
    </w:p>
    <w:p w:rsidR="009148BF" w:rsidRPr="009148BF" w:rsidRDefault="009148BF" w:rsidP="009148BF">
      <w:pPr>
        <w:pStyle w:val="a3"/>
        <w:numPr>
          <w:ilvl w:val="0"/>
          <w:numId w:val="7"/>
        </w:numPr>
        <w:shd w:val="clear" w:color="auto" w:fill="FFFFFF"/>
        <w:spacing w:before="0" w:beforeAutospacing="0" w:after="0" w:afterAutospacing="0"/>
        <w:ind w:left="0"/>
        <w:jc w:val="both"/>
      </w:pPr>
      <w:r w:rsidRPr="009148BF">
        <w:t>Игра «Продолжи»</w:t>
      </w:r>
    </w:p>
    <w:p w:rsidR="009148BF" w:rsidRPr="009148BF" w:rsidRDefault="009148BF" w:rsidP="009148BF">
      <w:pPr>
        <w:pStyle w:val="a3"/>
        <w:numPr>
          <w:ilvl w:val="0"/>
          <w:numId w:val="7"/>
        </w:numPr>
        <w:shd w:val="clear" w:color="auto" w:fill="FFFFFF"/>
        <w:spacing w:before="0" w:beforeAutospacing="0" w:after="0" w:afterAutospacing="0"/>
        <w:ind w:left="0"/>
        <w:jc w:val="both"/>
      </w:pPr>
      <w:r w:rsidRPr="009148BF">
        <w:t>Охота за сокровищами.</w:t>
      </w:r>
    </w:p>
    <w:p w:rsidR="009148BF" w:rsidRPr="009148BF" w:rsidRDefault="009148BF" w:rsidP="009148BF">
      <w:pPr>
        <w:pStyle w:val="a3"/>
        <w:numPr>
          <w:ilvl w:val="0"/>
          <w:numId w:val="7"/>
        </w:numPr>
        <w:shd w:val="clear" w:color="auto" w:fill="FFFFFF"/>
        <w:spacing w:before="0" w:beforeAutospacing="0" w:after="0" w:afterAutospacing="0"/>
        <w:ind w:left="0"/>
        <w:jc w:val="both"/>
      </w:pPr>
      <w:r w:rsidRPr="009148BF">
        <w:t>Снежный ком.</w:t>
      </w:r>
    </w:p>
    <w:p w:rsidR="009148BF" w:rsidRPr="009148BF" w:rsidRDefault="009148BF" w:rsidP="009148BF">
      <w:pPr>
        <w:pStyle w:val="a3"/>
        <w:numPr>
          <w:ilvl w:val="0"/>
          <w:numId w:val="7"/>
        </w:numPr>
        <w:shd w:val="clear" w:color="auto" w:fill="FFFFFF"/>
        <w:spacing w:before="0" w:beforeAutospacing="0" w:after="0" w:afterAutospacing="0"/>
        <w:ind w:left="0"/>
        <w:jc w:val="both"/>
      </w:pPr>
      <w:r w:rsidRPr="009148BF">
        <w:t>Мозаичная группа (</w:t>
      </w:r>
      <w:proofErr w:type="spellStart"/>
      <w:r w:rsidRPr="009148BF">
        <w:t>пазлы</w:t>
      </w:r>
      <w:proofErr w:type="spellEnd"/>
      <w:r w:rsidRPr="009148BF">
        <w:t>).</w:t>
      </w:r>
    </w:p>
    <w:p w:rsidR="009148BF" w:rsidRPr="009148BF" w:rsidRDefault="009148BF" w:rsidP="009148BF">
      <w:pPr>
        <w:pStyle w:val="a3"/>
        <w:numPr>
          <w:ilvl w:val="0"/>
          <w:numId w:val="7"/>
        </w:numPr>
        <w:shd w:val="clear" w:color="auto" w:fill="FFFFFF"/>
        <w:spacing w:before="0" w:beforeAutospacing="0" w:after="0" w:afterAutospacing="0"/>
        <w:ind w:left="0"/>
        <w:jc w:val="both"/>
      </w:pPr>
      <w:r w:rsidRPr="009148BF">
        <w:t>Прием «Зигзаг» или «Отсюда – туда»</w:t>
      </w:r>
    </w:p>
    <w:p w:rsidR="009148BF" w:rsidRPr="009148BF" w:rsidRDefault="009148BF" w:rsidP="009148BF">
      <w:pPr>
        <w:pStyle w:val="a3"/>
        <w:shd w:val="clear" w:color="auto" w:fill="FFFFFF"/>
        <w:spacing w:before="0" w:beforeAutospacing="0" w:after="0" w:afterAutospacing="0"/>
        <w:jc w:val="both"/>
      </w:pPr>
      <w:r w:rsidRPr="009148BF">
        <w:br/>
      </w:r>
      <w:r w:rsidRPr="009148BF">
        <w:rPr>
          <w:i/>
          <w:iCs/>
        </w:rPr>
        <w:t>«Мозговой штурм»</w:t>
      </w:r>
    </w:p>
    <w:p w:rsidR="009148BF" w:rsidRPr="009148BF" w:rsidRDefault="009148BF" w:rsidP="009148BF">
      <w:pPr>
        <w:pStyle w:val="a3"/>
        <w:shd w:val="clear" w:color="auto" w:fill="FFFFFF"/>
        <w:spacing w:before="0" w:beforeAutospacing="0" w:after="0" w:afterAutospacing="0"/>
        <w:jc w:val="both"/>
      </w:pPr>
      <w:r w:rsidRPr="009148BF">
        <w:t xml:space="preserve">Каждый участник высказывает как можно больше идей-знаний о части речи, а затем они обсуждают пригодность идей и готовят ответ от «группы». </w:t>
      </w:r>
    </w:p>
    <w:p w:rsidR="009148BF" w:rsidRPr="009148BF" w:rsidRDefault="009148BF" w:rsidP="009148BF">
      <w:pPr>
        <w:pStyle w:val="a3"/>
        <w:shd w:val="clear" w:color="auto" w:fill="FFFFFF"/>
        <w:spacing w:before="0" w:beforeAutospacing="0" w:after="0" w:afterAutospacing="0"/>
        <w:jc w:val="both"/>
      </w:pPr>
      <w:r w:rsidRPr="009148BF">
        <w:t>Во время мозгового штурма не обсуждается, какая идея плохая, какая хорошая. Записываются все предложенные идеи.</w:t>
      </w:r>
    </w:p>
    <w:p w:rsidR="009148BF" w:rsidRPr="009148BF" w:rsidRDefault="009148BF" w:rsidP="009148BF">
      <w:pPr>
        <w:pStyle w:val="a3"/>
        <w:shd w:val="clear" w:color="auto" w:fill="FFFFFF"/>
        <w:spacing w:before="0" w:beforeAutospacing="0" w:after="0" w:afterAutospacing="0"/>
        <w:jc w:val="both"/>
      </w:pPr>
      <w:r w:rsidRPr="009148BF">
        <w:rPr>
          <w:i/>
          <w:iCs/>
        </w:rPr>
        <w:t>Игра «Продолжи».</w:t>
      </w:r>
    </w:p>
    <w:p w:rsidR="009148BF" w:rsidRPr="009148BF" w:rsidRDefault="009148BF" w:rsidP="009148BF">
      <w:pPr>
        <w:pStyle w:val="a3"/>
        <w:shd w:val="clear" w:color="auto" w:fill="FFFFFF"/>
        <w:spacing w:before="0" w:beforeAutospacing="0" w:after="0" w:afterAutospacing="0"/>
        <w:jc w:val="both"/>
      </w:pPr>
      <w:r w:rsidRPr="009148BF">
        <w:t>Задания разного рода выполняются группой «по цепочке». Можно использовать при проверке теоретических знаний, различных видов разбора. При этом каждый комментирует выполнение задания, участники группы вносят свои коррективы.</w:t>
      </w:r>
    </w:p>
    <w:p w:rsidR="009148BF" w:rsidRPr="009148BF" w:rsidRDefault="009148BF" w:rsidP="009148BF">
      <w:pPr>
        <w:pStyle w:val="a3"/>
        <w:shd w:val="clear" w:color="auto" w:fill="FFFFFF"/>
        <w:spacing w:before="0" w:beforeAutospacing="0" w:after="0" w:afterAutospacing="0"/>
        <w:jc w:val="both"/>
      </w:pPr>
      <w:r w:rsidRPr="009148BF">
        <w:rPr>
          <w:i/>
          <w:iCs/>
        </w:rPr>
        <w:t>Охота за сокровищами.</w:t>
      </w:r>
    </w:p>
    <w:p w:rsidR="009148BF" w:rsidRPr="009148BF" w:rsidRDefault="009148BF" w:rsidP="009148BF">
      <w:pPr>
        <w:pStyle w:val="a3"/>
        <w:shd w:val="clear" w:color="auto" w:fill="FFFFFF"/>
        <w:spacing w:before="0" w:beforeAutospacing="0" w:after="0" w:afterAutospacing="0"/>
        <w:jc w:val="both"/>
      </w:pPr>
      <w:r w:rsidRPr="009148BF">
        <w:t xml:space="preserve">Учитель составляет вопросы, которые могут требовать, как знаний фактов, так и осмысления или </w:t>
      </w:r>
      <w:proofErr w:type="spellStart"/>
      <w:r w:rsidRPr="009148BF">
        <w:t>понимания</w:t>
      </w:r>
      <w:proofErr w:type="gramStart"/>
      <w:r w:rsidRPr="009148BF">
        <w:t>.У</w:t>
      </w:r>
      <w:proofErr w:type="gramEnd"/>
      <w:r w:rsidRPr="009148BF">
        <w:t>чащийся</w:t>
      </w:r>
      <w:proofErr w:type="spellEnd"/>
      <w:r w:rsidRPr="009148BF">
        <w:t xml:space="preserve"> или группа должны ответить на вопросы, используя ресурсы интернета, дополнительную литературу, учебник.(Маршрутный лист)</w:t>
      </w:r>
    </w:p>
    <w:p w:rsidR="009148BF" w:rsidRPr="009148BF" w:rsidRDefault="009148BF" w:rsidP="009148BF">
      <w:pPr>
        <w:pStyle w:val="a3"/>
        <w:shd w:val="clear" w:color="auto" w:fill="FFFFFF"/>
        <w:spacing w:before="0" w:beforeAutospacing="0" w:after="0" w:afterAutospacing="0"/>
        <w:jc w:val="both"/>
      </w:pPr>
      <w:r w:rsidRPr="009148BF">
        <w:rPr>
          <w:i/>
          <w:iCs/>
        </w:rPr>
        <w:t>Снежный ком.</w:t>
      </w:r>
    </w:p>
    <w:p w:rsidR="009148BF" w:rsidRPr="009148BF" w:rsidRDefault="009148BF" w:rsidP="009148BF">
      <w:pPr>
        <w:pStyle w:val="a3"/>
        <w:shd w:val="clear" w:color="auto" w:fill="FFFFFF"/>
        <w:spacing w:before="0" w:beforeAutospacing="0" w:after="0" w:afterAutospacing="0"/>
        <w:jc w:val="both"/>
        <w:rPr>
          <w:i/>
          <w:iCs/>
        </w:rPr>
      </w:pPr>
      <w:r w:rsidRPr="009148BF">
        <w:t xml:space="preserve">Это работа в группе, которая начинается с решения индивидуального задания. Все учащиеся получают аналогичные задания и самостоятельно выполняют </w:t>
      </w:r>
      <w:proofErr w:type="spellStart"/>
      <w:r w:rsidRPr="009148BF">
        <w:t>их</w:t>
      </w:r>
      <w:proofErr w:type="gramStart"/>
      <w:r w:rsidRPr="009148BF">
        <w:t>.П</w:t>
      </w:r>
      <w:proofErr w:type="gramEnd"/>
      <w:r w:rsidRPr="009148BF">
        <w:t>осле</w:t>
      </w:r>
      <w:proofErr w:type="spellEnd"/>
      <w:r w:rsidRPr="009148BF">
        <w:t xml:space="preserve"> этого следует работа в парах. В парах учащиеся предлагают свои способы решения данного задания, из которых выбирается </w:t>
      </w:r>
      <w:proofErr w:type="spellStart"/>
      <w:r w:rsidRPr="009148BF">
        <w:t>лучшее</w:t>
      </w:r>
      <w:proofErr w:type="gramStart"/>
      <w:r w:rsidRPr="009148BF">
        <w:t>.Д</w:t>
      </w:r>
      <w:proofErr w:type="gramEnd"/>
      <w:r w:rsidRPr="009148BF">
        <w:t>алее</w:t>
      </w:r>
      <w:proofErr w:type="spellEnd"/>
      <w:r w:rsidRPr="009148BF">
        <w:t xml:space="preserve"> две пары объединяются, и работа продолжается в группе из четырех человек, где снова происходит обсуждение решений и выбирается лучшее из </w:t>
      </w:r>
      <w:proofErr w:type="spellStart"/>
      <w:r w:rsidRPr="009148BF">
        <w:t>них.В</w:t>
      </w:r>
      <w:proofErr w:type="spellEnd"/>
      <w:r w:rsidRPr="009148BF">
        <w:t xml:space="preserve"> конце работы все учащиеся попадают в одну группу. На этом последнем этапе уже не происходит обсуждения решений, группы делают доклады о своей работе</w:t>
      </w:r>
      <w:proofErr w:type="gramStart"/>
      <w:r w:rsidRPr="009148BF">
        <w:t>.(</w:t>
      </w:r>
      <w:proofErr w:type="gramEnd"/>
      <w:r w:rsidRPr="009148BF">
        <w:t>Разместить на доске)</w:t>
      </w:r>
    </w:p>
    <w:p w:rsidR="009148BF" w:rsidRPr="009148BF" w:rsidRDefault="009148BF" w:rsidP="009148BF">
      <w:pPr>
        <w:pStyle w:val="a3"/>
        <w:shd w:val="clear" w:color="auto" w:fill="FFFFFF"/>
        <w:spacing w:before="0" w:beforeAutospacing="0" w:after="0" w:afterAutospacing="0"/>
        <w:jc w:val="both"/>
      </w:pPr>
      <w:r w:rsidRPr="009148BF">
        <w:rPr>
          <w:i/>
          <w:iCs/>
        </w:rPr>
        <w:t>Критерии для оценивания выступления от группы</w:t>
      </w:r>
    </w:p>
    <w:p w:rsidR="009148BF" w:rsidRPr="009148BF" w:rsidRDefault="009148BF" w:rsidP="009148BF">
      <w:pPr>
        <w:numPr>
          <w:ilvl w:val="0"/>
          <w:numId w:val="8"/>
        </w:numPr>
        <w:shd w:val="clear" w:color="auto" w:fill="FFFFFF"/>
        <w:spacing w:after="0" w:line="240" w:lineRule="auto"/>
        <w:ind w:left="0"/>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Время.</w:t>
      </w:r>
    </w:p>
    <w:p w:rsidR="009148BF" w:rsidRPr="009148BF" w:rsidRDefault="009148BF" w:rsidP="009148BF">
      <w:pPr>
        <w:numPr>
          <w:ilvl w:val="0"/>
          <w:numId w:val="8"/>
        </w:numPr>
        <w:shd w:val="clear" w:color="auto" w:fill="FFFFFF"/>
        <w:spacing w:after="0" w:line="240" w:lineRule="auto"/>
        <w:ind w:left="0"/>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lastRenderedPageBreak/>
        <w:t>Правильность.</w:t>
      </w:r>
    </w:p>
    <w:p w:rsidR="009148BF" w:rsidRPr="009148BF" w:rsidRDefault="009148BF" w:rsidP="009148BF">
      <w:pPr>
        <w:numPr>
          <w:ilvl w:val="0"/>
          <w:numId w:val="8"/>
        </w:numPr>
        <w:shd w:val="clear" w:color="auto" w:fill="FFFFFF"/>
        <w:spacing w:after="0" w:line="240" w:lineRule="auto"/>
        <w:ind w:left="0"/>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Доступность изложения.</w:t>
      </w:r>
    </w:p>
    <w:p w:rsidR="009148BF" w:rsidRPr="009148BF" w:rsidRDefault="009148BF" w:rsidP="009148BF">
      <w:pPr>
        <w:numPr>
          <w:ilvl w:val="0"/>
          <w:numId w:val="8"/>
        </w:numPr>
        <w:shd w:val="clear" w:color="auto" w:fill="FFFFFF"/>
        <w:spacing w:after="0" w:line="240" w:lineRule="auto"/>
        <w:ind w:left="0"/>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Логика изложения.</w:t>
      </w:r>
    </w:p>
    <w:p w:rsidR="009148BF" w:rsidRPr="009148BF" w:rsidRDefault="009148BF" w:rsidP="009148BF">
      <w:pPr>
        <w:numPr>
          <w:ilvl w:val="0"/>
          <w:numId w:val="8"/>
        </w:numPr>
        <w:shd w:val="clear" w:color="auto" w:fill="FFFFFF"/>
        <w:spacing w:after="0" w:line="240" w:lineRule="auto"/>
        <w:ind w:left="0"/>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Речь.</w:t>
      </w:r>
    </w:p>
    <w:p w:rsidR="009148BF" w:rsidRPr="009148BF" w:rsidRDefault="009148BF" w:rsidP="009148BF">
      <w:pPr>
        <w:numPr>
          <w:ilvl w:val="0"/>
          <w:numId w:val="8"/>
        </w:numPr>
        <w:shd w:val="clear" w:color="auto" w:fill="FFFFFF"/>
        <w:spacing w:after="0" w:line="240" w:lineRule="auto"/>
        <w:ind w:left="0"/>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Эмоциональность.</w:t>
      </w:r>
    </w:p>
    <w:p w:rsidR="009148BF" w:rsidRPr="009148BF" w:rsidRDefault="009148BF" w:rsidP="009148BF">
      <w:pPr>
        <w:pStyle w:val="a3"/>
        <w:shd w:val="clear" w:color="auto" w:fill="FFFFFF"/>
        <w:spacing w:before="0" w:beforeAutospacing="0" w:after="0" w:afterAutospacing="0"/>
        <w:jc w:val="both"/>
      </w:pPr>
    </w:p>
    <w:p w:rsidR="009148BF" w:rsidRPr="009148BF" w:rsidRDefault="009148BF" w:rsidP="009148BF">
      <w:pPr>
        <w:pStyle w:val="a3"/>
        <w:shd w:val="clear" w:color="auto" w:fill="FFFFFF"/>
        <w:spacing w:before="0" w:beforeAutospacing="0" w:after="0" w:afterAutospacing="0"/>
        <w:ind w:firstLine="708"/>
        <w:jc w:val="both"/>
      </w:pPr>
      <w:r w:rsidRPr="009148BF">
        <w:t xml:space="preserve">Такая организация урока позволяет использовать разные виды деятельности, создать обстановку сотрудничества и сотворчества, что предотвращает утомление школьников, т.е. способствует </w:t>
      </w:r>
      <w:proofErr w:type="spellStart"/>
      <w:r w:rsidRPr="009148BF">
        <w:t>здоровьесбережению</w:t>
      </w:r>
      <w:proofErr w:type="spellEnd"/>
      <w:r w:rsidRPr="009148BF">
        <w:t>. </w:t>
      </w:r>
    </w:p>
    <w:p w:rsidR="009148BF" w:rsidRPr="009148BF" w:rsidRDefault="009148BF" w:rsidP="009148BF">
      <w:pPr>
        <w:spacing w:after="0" w:line="240" w:lineRule="auto"/>
        <w:jc w:val="both"/>
        <w:rPr>
          <w:rFonts w:ascii="Times New Roman" w:hAnsi="Times New Roman" w:cs="Times New Roman"/>
          <w:b/>
          <w:sz w:val="24"/>
          <w:szCs w:val="24"/>
          <w:shd w:val="clear" w:color="auto" w:fill="FFFFFF"/>
        </w:rPr>
      </w:pPr>
    </w:p>
    <w:p w:rsidR="009148BF" w:rsidRPr="009148BF" w:rsidRDefault="009148BF" w:rsidP="009148BF">
      <w:pPr>
        <w:spacing w:after="0" w:line="240" w:lineRule="auto"/>
        <w:jc w:val="both"/>
        <w:rPr>
          <w:rFonts w:ascii="Times New Roman" w:hAnsi="Times New Roman" w:cs="Times New Roman"/>
          <w:b/>
          <w:sz w:val="24"/>
          <w:szCs w:val="24"/>
          <w:shd w:val="clear" w:color="auto" w:fill="FFFFFF"/>
        </w:rPr>
      </w:pPr>
    </w:p>
    <w:p w:rsidR="009148BF" w:rsidRPr="009148BF" w:rsidRDefault="009148BF" w:rsidP="009148BF">
      <w:pPr>
        <w:pStyle w:val="a3"/>
        <w:shd w:val="clear" w:color="auto" w:fill="FFFFFF"/>
        <w:spacing w:before="0" w:beforeAutospacing="0" w:after="0" w:afterAutospacing="0"/>
        <w:jc w:val="both"/>
      </w:pPr>
      <w:r w:rsidRPr="009148BF">
        <w:rPr>
          <w:b/>
          <w:bCs/>
        </w:rPr>
        <w:t>Способы обучения в группе.</w:t>
      </w:r>
    </w:p>
    <w:p w:rsidR="009148BF" w:rsidRPr="009148BF" w:rsidRDefault="009148BF" w:rsidP="009148BF">
      <w:pPr>
        <w:pStyle w:val="a3"/>
        <w:shd w:val="clear" w:color="auto" w:fill="FFFFFF"/>
        <w:spacing w:before="0" w:beforeAutospacing="0" w:after="0" w:afterAutospacing="0"/>
        <w:jc w:val="both"/>
      </w:pPr>
      <w:r w:rsidRPr="009148BF">
        <w:t>В своей работе часто использую такие способы обучения в группе, как:</w:t>
      </w:r>
    </w:p>
    <w:p w:rsidR="009148BF" w:rsidRPr="009148BF" w:rsidRDefault="009148BF" w:rsidP="009148BF">
      <w:pPr>
        <w:pStyle w:val="a3"/>
        <w:numPr>
          <w:ilvl w:val="0"/>
          <w:numId w:val="3"/>
        </w:numPr>
        <w:shd w:val="clear" w:color="auto" w:fill="FFFFFF"/>
        <w:spacing w:before="0" w:beforeAutospacing="0" w:after="0" w:afterAutospacing="0"/>
        <w:ind w:left="0"/>
        <w:jc w:val="both"/>
      </w:pPr>
      <w:r w:rsidRPr="009148BF">
        <w:t>Кооперативный тип взаимодействия.</w:t>
      </w:r>
    </w:p>
    <w:p w:rsidR="009148BF" w:rsidRPr="009148BF" w:rsidRDefault="009148BF" w:rsidP="009148BF">
      <w:pPr>
        <w:pStyle w:val="a3"/>
        <w:numPr>
          <w:ilvl w:val="0"/>
          <w:numId w:val="4"/>
        </w:numPr>
        <w:shd w:val="clear" w:color="auto" w:fill="FFFFFF"/>
        <w:spacing w:before="0" w:beforeAutospacing="0" w:after="0" w:afterAutospacing="0"/>
        <w:ind w:left="0"/>
        <w:jc w:val="both"/>
      </w:pPr>
      <w:r w:rsidRPr="009148BF">
        <w:t>Конвейерный тип взаимодействия.</w:t>
      </w:r>
    </w:p>
    <w:p w:rsidR="009148BF" w:rsidRPr="009148BF" w:rsidRDefault="009148BF" w:rsidP="009148BF">
      <w:pPr>
        <w:pStyle w:val="a3"/>
        <w:shd w:val="clear" w:color="auto" w:fill="FFFFFF"/>
        <w:spacing w:before="0" w:beforeAutospacing="0" w:after="0" w:afterAutospacing="0"/>
        <w:jc w:val="both"/>
      </w:pPr>
      <w:r w:rsidRPr="009148BF">
        <w:rPr>
          <w:i/>
          <w:iCs/>
        </w:rPr>
        <w:t>Кооперативный тип взаимодействия</w:t>
      </w:r>
    </w:p>
    <w:p w:rsidR="009148BF" w:rsidRPr="009148BF" w:rsidRDefault="009148BF" w:rsidP="009148BF">
      <w:pPr>
        <w:pStyle w:val="a3"/>
        <w:shd w:val="clear" w:color="auto" w:fill="FFFFFF"/>
        <w:spacing w:before="0" w:beforeAutospacing="0" w:after="0" w:afterAutospacing="0"/>
        <w:jc w:val="both"/>
      </w:pPr>
      <w:r w:rsidRPr="009148BF">
        <w:t>Применяется при решении задачи, требующей больших затрат времени. Для ускорения решения задачи члены группы договариваются между собой, кто и что будет делать. Продукт групповой работы складывается из результатов работы каждого участника группы.</w:t>
      </w:r>
    </w:p>
    <w:p w:rsidR="009148BF" w:rsidRPr="009148BF" w:rsidRDefault="009148BF" w:rsidP="009148BF">
      <w:pPr>
        <w:pStyle w:val="a3"/>
        <w:shd w:val="clear" w:color="auto" w:fill="FFFFFF"/>
        <w:spacing w:before="0" w:beforeAutospacing="0" w:after="0" w:afterAutospacing="0"/>
        <w:jc w:val="both"/>
      </w:pPr>
      <w:r w:rsidRPr="009148BF">
        <w:t>В 1-2 классе делим детей на пары или тройки. Надо дать детям почувствовать личную ответственность за то, как группа работает, и распределить роли. Лучше всего дети работают вместе, если каждый имеет «определенную роль» при выполнении задания. Роли могут быть, например, следующие:</w:t>
      </w:r>
    </w:p>
    <w:p w:rsidR="009148BF" w:rsidRPr="009148BF" w:rsidRDefault="009148BF" w:rsidP="009148BF">
      <w:pPr>
        <w:pStyle w:val="a3"/>
        <w:numPr>
          <w:ilvl w:val="0"/>
          <w:numId w:val="5"/>
        </w:numPr>
        <w:shd w:val="clear" w:color="auto" w:fill="FFFFFF"/>
        <w:spacing w:before="0" w:beforeAutospacing="0" w:after="0" w:afterAutospacing="0"/>
        <w:ind w:left="0"/>
        <w:jc w:val="both"/>
      </w:pPr>
      <w:r w:rsidRPr="009148BF">
        <w:t>Чтец - читает вслух.</w:t>
      </w:r>
    </w:p>
    <w:p w:rsidR="009148BF" w:rsidRPr="009148BF" w:rsidRDefault="009148BF" w:rsidP="009148BF">
      <w:pPr>
        <w:pStyle w:val="a3"/>
        <w:numPr>
          <w:ilvl w:val="0"/>
          <w:numId w:val="5"/>
        </w:numPr>
        <w:shd w:val="clear" w:color="auto" w:fill="FFFFFF"/>
        <w:spacing w:before="0" w:beforeAutospacing="0" w:after="0" w:afterAutospacing="0"/>
        <w:ind w:left="0"/>
        <w:jc w:val="both"/>
      </w:pPr>
      <w:r w:rsidRPr="009148BF">
        <w:t>Секретарь - записывает что-то от лица группы.</w:t>
      </w:r>
    </w:p>
    <w:p w:rsidR="009148BF" w:rsidRPr="009148BF" w:rsidRDefault="009148BF" w:rsidP="009148BF">
      <w:pPr>
        <w:pStyle w:val="a3"/>
        <w:numPr>
          <w:ilvl w:val="0"/>
          <w:numId w:val="5"/>
        </w:numPr>
        <w:shd w:val="clear" w:color="auto" w:fill="FFFFFF"/>
        <w:spacing w:before="0" w:beforeAutospacing="0" w:after="0" w:afterAutospacing="0"/>
        <w:ind w:left="0"/>
        <w:jc w:val="both"/>
      </w:pPr>
      <w:r w:rsidRPr="009148BF">
        <w:t>Докладчик - у доски рассказывает, что решила группа.</w:t>
      </w:r>
    </w:p>
    <w:p w:rsidR="009148BF" w:rsidRPr="009148BF" w:rsidRDefault="009148BF" w:rsidP="009148BF">
      <w:pPr>
        <w:pStyle w:val="a3"/>
        <w:numPr>
          <w:ilvl w:val="0"/>
          <w:numId w:val="5"/>
        </w:numPr>
        <w:shd w:val="clear" w:color="auto" w:fill="FFFFFF"/>
        <w:spacing w:before="0" w:beforeAutospacing="0" w:after="0" w:afterAutospacing="0"/>
        <w:ind w:left="0"/>
        <w:jc w:val="both"/>
      </w:pPr>
      <w:r w:rsidRPr="009148BF">
        <w:t>Хронометрист следит за временем.</w:t>
      </w:r>
    </w:p>
    <w:p w:rsidR="009148BF" w:rsidRPr="009148BF" w:rsidRDefault="009148BF" w:rsidP="009148BF">
      <w:pPr>
        <w:pStyle w:val="a3"/>
        <w:shd w:val="clear" w:color="auto" w:fill="FFFFFF"/>
        <w:spacing w:before="0" w:beforeAutospacing="0" w:after="0" w:afterAutospacing="0"/>
        <w:jc w:val="both"/>
      </w:pPr>
      <w:r w:rsidRPr="009148BF">
        <w:rPr>
          <w:i/>
          <w:iCs/>
        </w:rPr>
        <w:t>Конвейерный тип взаимодействия</w:t>
      </w:r>
    </w:p>
    <w:p w:rsidR="009148BF" w:rsidRPr="009148BF" w:rsidRDefault="009148BF" w:rsidP="009148BF">
      <w:pPr>
        <w:pStyle w:val="a3"/>
        <w:shd w:val="clear" w:color="auto" w:fill="FFFFFF"/>
        <w:spacing w:before="0" w:beforeAutospacing="0" w:after="0" w:afterAutospacing="0"/>
        <w:jc w:val="both"/>
      </w:pPr>
      <w:r w:rsidRPr="009148BF">
        <w:t xml:space="preserve">Между детьми распределяется  последовательность операций, составляющих действие по решению задачи. Конвейерный тип взаимодействия удобен, прежде всего, для отработки навыков. Он эффективно работает при освоении </w:t>
      </w:r>
      <w:proofErr w:type="spellStart"/>
      <w:r w:rsidRPr="009148BF">
        <w:t>операционального</w:t>
      </w:r>
      <w:proofErr w:type="spellEnd"/>
      <w:r w:rsidRPr="009148BF">
        <w:t xml:space="preserve"> состава действия, где каждый участник малой группы отвечает за одну конкретную операцию. До тех пор, пока не будет выполнена одна операция, не может быть начата другая, например, при решении задачи в паре один участник читает задачу, второй разбирает условие, третий составляет краткую запись, четвертый записывает решение, пятый участник проверяет правильность выполнения задания.</w:t>
      </w:r>
    </w:p>
    <w:p w:rsidR="009148BF" w:rsidRPr="009148BF" w:rsidRDefault="009148BF" w:rsidP="009148BF">
      <w:pPr>
        <w:pStyle w:val="a3"/>
        <w:shd w:val="clear" w:color="auto" w:fill="FFFFFF"/>
        <w:spacing w:before="0" w:beforeAutospacing="0" w:after="0" w:afterAutospacing="0"/>
        <w:jc w:val="both"/>
      </w:pPr>
      <w:r w:rsidRPr="009148BF">
        <w:t xml:space="preserve">Когда работав группе </w:t>
      </w:r>
      <w:proofErr w:type="gramStart"/>
      <w:r w:rsidRPr="009148BF">
        <w:t>завершена</w:t>
      </w:r>
      <w:proofErr w:type="gramEnd"/>
      <w:r w:rsidRPr="009148BF">
        <w:t>, учащиеся, взявшись за руки,  поднимают их вверх, тем самым показывая  учителю о готовности к обсуждению результата работы групп.</w:t>
      </w:r>
    </w:p>
    <w:p w:rsidR="009148BF" w:rsidRPr="009148BF" w:rsidRDefault="009148BF" w:rsidP="009148BF">
      <w:pPr>
        <w:shd w:val="clear" w:color="auto" w:fill="FFFFFF"/>
        <w:spacing w:after="0" w:line="240" w:lineRule="auto"/>
        <w:ind w:firstLine="708"/>
        <w:jc w:val="both"/>
        <w:rPr>
          <w:rFonts w:ascii="Times New Roman" w:eastAsia="Times New Roman" w:hAnsi="Times New Roman" w:cs="Times New Roman"/>
          <w:sz w:val="24"/>
          <w:szCs w:val="24"/>
        </w:rPr>
      </w:pPr>
      <w:r w:rsidRPr="009148BF">
        <w:rPr>
          <w:rFonts w:ascii="Times New Roman" w:eastAsia="Times New Roman" w:hAnsi="Times New Roman" w:cs="Times New Roman"/>
          <w:b/>
          <w:bCs/>
          <w:i/>
          <w:iCs/>
          <w:sz w:val="24"/>
          <w:szCs w:val="24"/>
        </w:rPr>
        <w:t>Основная цель групповой работы</w:t>
      </w:r>
      <w:r w:rsidRPr="009148BF">
        <w:rPr>
          <w:rFonts w:ascii="Times New Roman" w:eastAsia="Times New Roman" w:hAnsi="Times New Roman" w:cs="Times New Roman"/>
          <w:sz w:val="24"/>
          <w:szCs w:val="24"/>
        </w:rPr>
        <w:t> – развитие мышления учащихся, а развивать мышление – значит, развивать умение думать.</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xml:space="preserve"> При этом решается ряд учебных и воспитательных задач:</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возрастает объём усваиваемого материала и глубина его понимания;</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на формирование понятий, умений, навыков тратится меньше времени, чем при фронтальном обучении;</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ученики получают удовольствие от занятий, комфортнее чувствуют себя в школе;</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возрастают познавательная активность и творческая самостоятельность учащихся;</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меняется характер взаимоотношений между детьми (исчезают безразличие, агрессия, прибавляются теплота и человечность);</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возрастает сплочённость класса;</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t>– растёт самокритичность (ребёнок, имевший опыт работы со сверстниками, более точно оценивает свои возможности, лучше себя контролирует);</w:t>
      </w:r>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r w:rsidRPr="009148BF">
        <w:rPr>
          <w:rFonts w:ascii="Times New Roman" w:eastAsia="Times New Roman" w:hAnsi="Times New Roman" w:cs="Times New Roman"/>
          <w:sz w:val="24"/>
          <w:szCs w:val="24"/>
        </w:rPr>
        <w:lastRenderedPageBreak/>
        <w:t>– учитель получает возможность реально осуществлять индивидуальный подход к обучающимся (учитывать их взаимные склонности, способности, темп работы при делении класса на группы, давать группам задания, дифференцированные по трудности).</w:t>
      </w:r>
    </w:p>
    <w:p w:rsidR="009148BF" w:rsidRPr="009148BF" w:rsidRDefault="009148BF" w:rsidP="009148BF">
      <w:pPr>
        <w:pStyle w:val="a3"/>
        <w:shd w:val="clear" w:color="auto" w:fill="FFFFFF"/>
        <w:spacing w:before="0" w:beforeAutospacing="0" w:after="0" w:afterAutospacing="0"/>
        <w:ind w:firstLine="708"/>
        <w:jc w:val="both"/>
      </w:pPr>
      <w:r w:rsidRPr="009148BF">
        <w:t xml:space="preserve">Применение технологии сотрудничества – </w:t>
      </w:r>
      <w:proofErr w:type="spellStart"/>
      <w:r w:rsidRPr="009148BF">
        <w:t>организациигрупповой</w:t>
      </w:r>
      <w:proofErr w:type="spellEnd"/>
      <w:r w:rsidRPr="009148BF">
        <w:t xml:space="preserve"> работы в образовании и воспитании детей является обоснованным и своевременным, что значительно и эффективно повышает качество современного образования в рамках стандартов нового поколения.</w:t>
      </w:r>
    </w:p>
    <w:p w:rsidR="009148BF" w:rsidRPr="009148BF" w:rsidRDefault="009148BF" w:rsidP="009148BF">
      <w:pPr>
        <w:pStyle w:val="a3"/>
        <w:shd w:val="clear" w:color="auto" w:fill="FFFFFF"/>
        <w:spacing w:before="0" w:beforeAutospacing="0" w:after="0" w:afterAutospacing="0"/>
        <w:ind w:firstLine="708"/>
        <w:jc w:val="both"/>
      </w:pPr>
      <w:r w:rsidRPr="009148BF">
        <w:t>Дети – это будущие взрослые. Любой детский коллектив – это модель будущего общества. Обучая сегодня детей сотрудничеству, умению владеть собой в критических ситуациях, умению цивилизованно отстаивать свою точку зрения, мы можем в большей мере рассчитывать в будущем жить в действительно демократическом обществе.</w:t>
      </w:r>
      <w:bookmarkStart w:id="0" w:name="_GoBack"/>
      <w:bookmarkEnd w:id="0"/>
    </w:p>
    <w:p w:rsidR="009148BF" w:rsidRPr="009148BF" w:rsidRDefault="009148BF" w:rsidP="009148BF">
      <w:pPr>
        <w:shd w:val="clear" w:color="auto" w:fill="FFFFFF"/>
        <w:spacing w:after="0" w:line="240" w:lineRule="auto"/>
        <w:jc w:val="both"/>
        <w:rPr>
          <w:rFonts w:ascii="Times New Roman" w:eastAsia="Times New Roman" w:hAnsi="Times New Roman" w:cs="Times New Roman"/>
          <w:sz w:val="24"/>
          <w:szCs w:val="24"/>
        </w:rPr>
      </w:pPr>
    </w:p>
    <w:p w:rsidR="009148BF" w:rsidRPr="009148BF" w:rsidRDefault="009148BF" w:rsidP="009148BF">
      <w:pPr>
        <w:spacing w:after="0" w:line="240" w:lineRule="auto"/>
        <w:jc w:val="both"/>
        <w:rPr>
          <w:rFonts w:ascii="Times New Roman" w:eastAsia="Times New Roman" w:hAnsi="Times New Roman" w:cs="Times New Roman"/>
          <w:b/>
          <w:bCs/>
          <w:sz w:val="24"/>
          <w:szCs w:val="24"/>
          <w:shd w:val="clear" w:color="auto" w:fill="FFFFFF"/>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9148BF" w:rsidRPr="009148BF" w:rsidRDefault="009148BF" w:rsidP="009148BF">
      <w:pPr>
        <w:spacing w:after="0" w:line="240" w:lineRule="auto"/>
        <w:jc w:val="both"/>
        <w:rPr>
          <w:rFonts w:ascii="Times New Roman" w:hAnsi="Times New Roman" w:cs="Times New Roman"/>
          <w:sz w:val="24"/>
          <w:szCs w:val="24"/>
        </w:rPr>
      </w:pPr>
    </w:p>
    <w:p w:rsidR="00E40A92" w:rsidRPr="009148BF" w:rsidRDefault="00E40A92"/>
    <w:sectPr w:rsidR="00E40A92" w:rsidRPr="009148BF" w:rsidSect="009A4227">
      <w:pgSz w:w="11906" w:h="16838"/>
      <w:pgMar w:top="1134" w:right="991" w:bottom="1135"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43C"/>
    <w:multiLevelType w:val="multilevel"/>
    <w:tmpl w:val="088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8233A"/>
    <w:multiLevelType w:val="multilevel"/>
    <w:tmpl w:val="5AA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A7747"/>
    <w:multiLevelType w:val="hybridMultilevel"/>
    <w:tmpl w:val="51C44078"/>
    <w:lvl w:ilvl="0" w:tplc="946A15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855F2B"/>
    <w:multiLevelType w:val="multilevel"/>
    <w:tmpl w:val="95C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87997"/>
    <w:multiLevelType w:val="multilevel"/>
    <w:tmpl w:val="AD2E4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721D24"/>
    <w:multiLevelType w:val="hybridMultilevel"/>
    <w:tmpl w:val="294A59CA"/>
    <w:lvl w:ilvl="0" w:tplc="1BE81D64">
      <w:start w:val="1"/>
      <w:numFmt w:val="bullet"/>
      <w:lvlText w:val="•"/>
      <w:lvlJc w:val="left"/>
      <w:pPr>
        <w:tabs>
          <w:tab w:val="num" w:pos="720"/>
        </w:tabs>
        <w:ind w:left="720" w:hanging="360"/>
      </w:pPr>
      <w:rPr>
        <w:rFonts w:ascii="Arial" w:hAnsi="Arial" w:hint="default"/>
      </w:rPr>
    </w:lvl>
    <w:lvl w:ilvl="1" w:tplc="CBDC5F5E" w:tentative="1">
      <w:start w:val="1"/>
      <w:numFmt w:val="bullet"/>
      <w:lvlText w:val="•"/>
      <w:lvlJc w:val="left"/>
      <w:pPr>
        <w:tabs>
          <w:tab w:val="num" w:pos="1440"/>
        </w:tabs>
        <w:ind w:left="1440" w:hanging="360"/>
      </w:pPr>
      <w:rPr>
        <w:rFonts w:ascii="Arial" w:hAnsi="Arial" w:hint="default"/>
      </w:rPr>
    </w:lvl>
    <w:lvl w:ilvl="2" w:tplc="30DE077A" w:tentative="1">
      <w:start w:val="1"/>
      <w:numFmt w:val="bullet"/>
      <w:lvlText w:val="•"/>
      <w:lvlJc w:val="left"/>
      <w:pPr>
        <w:tabs>
          <w:tab w:val="num" w:pos="2160"/>
        </w:tabs>
        <w:ind w:left="2160" w:hanging="360"/>
      </w:pPr>
      <w:rPr>
        <w:rFonts w:ascii="Arial" w:hAnsi="Arial" w:hint="default"/>
      </w:rPr>
    </w:lvl>
    <w:lvl w:ilvl="3" w:tplc="28802A46" w:tentative="1">
      <w:start w:val="1"/>
      <w:numFmt w:val="bullet"/>
      <w:lvlText w:val="•"/>
      <w:lvlJc w:val="left"/>
      <w:pPr>
        <w:tabs>
          <w:tab w:val="num" w:pos="2880"/>
        </w:tabs>
        <w:ind w:left="2880" w:hanging="360"/>
      </w:pPr>
      <w:rPr>
        <w:rFonts w:ascii="Arial" w:hAnsi="Arial" w:hint="default"/>
      </w:rPr>
    </w:lvl>
    <w:lvl w:ilvl="4" w:tplc="2C7853AA" w:tentative="1">
      <w:start w:val="1"/>
      <w:numFmt w:val="bullet"/>
      <w:lvlText w:val="•"/>
      <w:lvlJc w:val="left"/>
      <w:pPr>
        <w:tabs>
          <w:tab w:val="num" w:pos="3600"/>
        </w:tabs>
        <w:ind w:left="3600" w:hanging="360"/>
      </w:pPr>
      <w:rPr>
        <w:rFonts w:ascii="Arial" w:hAnsi="Arial" w:hint="default"/>
      </w:rPr>
    </w:lvl>
    <w:lvl w:ilvl="5" w:tplc="14F8DDFC" w:tentative="1">
      <w:start w:val="1"/>
      <w:numFmt w:val="bullet"/>
      <w:lvlText w:val="•"/>
      <w:lvlJc w:val="left"/>
      <w:pPr>
        <w:tabs>
          <w:tab w:val="num" w:pos="4320"/>
        </w:tabs>
        <w:ind w:left="4320" w:hanging="360"/>
      </w:pPr>
      <w:rPr>
        <w:rFonts w:ascii="Arial" w:hAnsi="Arial" w:hint="default"/>
      </w:rPr>
    </w:lvl>
    <w:lvl w:ilvl="6" w:tplc="C13A6076" w:tentative="1">
      <w:start w:val="1"/>
      <w:numFmt w:val="bullet"/>
      <w:lvlText w:val="•"/>
      <w:lvlJc w:val="left"/>
      <w:pPr>
        <w:tabs>
          <w:tab w:val="num" w:pos="5040"/>
        </w:tabs>
        <w:ind w:left="5040" w:hanging="360"/>
      </w:pPr>
      <w:rPr>
        <w:rFonts w:ascii="Arial" w:hAnsi="Arial" w:hint="default"/>
      </w:rPr>
    </w:lvl>
    <w:lvl w:ilvl="7" w:tplc="FB80031A" w:tentative="1">
      <w:start w:val="1"/>
      <w:numFmt w:val="bullet"/>
      <w:lvlText w:val="•"/>
      <w:lvlJc w:val="left"/>
      <w:pPr>
        <w:tabs>
          <w:tab w:val="num" w:pos="5760"/>
        </w:tabs>
        <w:ind w:left="5760" w:hanging="360"/>
      </w:pPr>
      <w:rPr>
        <w:rFonts w:ascii="Arial" w:hAnsi="Arial" w:hint="default"/>
      </w:rPr>
    </w:lvl>
    <w:lvl w:ilvl="8" w:tplc="5B600AE6" w:tentative="1">
      <w:start w:val="1"/>
      <w:numFmt w:val="bullet"/>
      <w:lvlText w:val="•"/>
      <w:lvlJc w:val="left"/>
      <w:pPr>
        <w:tabs>
          <w:tab w:val="num" w:pos="6480"/>
        </w:tabs>
        <w:ind w:left="6480" w:hanging="360"/>
      </w:pPr>
      <w:rPr>
        <w:rFonts w:ascii="Arial" w:hAnsi="Arial" w:hint="default"/>
      </w:rPr>
    </w:lvl>
  </w:abstractNum>
  <w:abstractNum w:abstractNumId="6">
    <w:nsid w:val="459C3085"/>
    <w:multiLevelType w:val="multilevel"/>
    <w:tmpl w:val="383CC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926FE1"/>
    <w:multiLevelType w:val="hybridMultilevel"/>
    <w:tmpl w:val="A728232A"/>
    <w:lvl w:ilvl="0" w:tplc="701EB9C4">
      <w:start w:val="1"/>
      <w:numFmt w:val="bullet"/>
      <w:lvlText w:val="•"/>
      <w:lvlJc w:val="left"/>
      <w:pPr>
        <w:tabs>
          <w:tab w:val="num" w:pos="720"/>
        </w:tabs>
        <w:ind w:left="720" w:hanging="360"/>
      </w:pPr>
      <w:rPr>
        <w:rFonts w:ascii="Arial" w:hAnsi="Arial" w:hint="default"/>
      </w:rPr>
    </w:lvl>
    <w:lvl w:ilvl="1" w:tplc="22B60252" w:tentative="1">
      <w:start w:val="1"/>
      <w:numFmt w:val="bullet"/>
      <w:lvlText w:val="•"/>
      <w:lvlJc w:val="left"/>
      <w:pPr>
        <w:tabs>
          <w:tab w:val="num" w:pos="1440"/>
        </w:tabs>
        <w:ind w:left="1440" w:hanging="360"/>
      </w:pPr>
      <w:rPr>
        <w:rFonts w:ascii="Arial" w:hAnsi="Arial" w:hint="default"/>
      </w:rPr>
    </w:lvl>
    <w:lvl w:ilvl="2" w:tplc="7D9C2D7C" w:tentative="1">
      <w:start w:val="1"/>
      <w:numFmt w:val="bullet"/>
      <w:lvlText w:val="•"/>
      <w:lvlJc w:val="left"/>
      <w:pPr>
        <w:tabs>
          <w:tab w:val="num" w:pos="2160"/>
        </w:tabs>
        <w:ind w:left="2160" w:hanging="360"/>
      </w:pPr>
      <w:rPr>
        <w:rFonts w:ascii="Arial" w:hAnsi="Arial" w:hint="default"/>
      </w:rPr>
    </w:lvl>
    <w:lvl w:ilvl="3" w:tplc="7354BFF0" w:tentative="1">
      <w:start w:val="1"/>
      <w:numFmt w:val="bullet"/>
      <w:lvlText w:val="•"/>
      <w:lvlJc w:val="left"/>
      <w:pPr>
        <w:tabs>
          <w:tab w:val="num" w:pos="2880"/>
        </w:tabs>
        <w:ind w:left="2880" w:hanging="360"/>
      </w:pPr>
      <w:rPr>
        <w:rFonts w:ascii="Arial" w:hAnsi="Arial" w:hint="default"/>
      </w:rPr>
    </w:lvl>
    <w:lvl w:ilvl="4" w:tplc="0F1E6664" w:tentative="1">
      <w:start w:val="1"/>
      <w:numFmt w:val="bullet"/>
      <w:lvlText w:val="•"/>
      <w:lvlJc w:val="left"/>
      <w:pPr>
        <w:tabs>
          <w:tab w:val="num" w:pos="3600"/>
        </w:tabs>
        <w:ind w:left="3600" w:hanging="360"/>
      </w:pPr>
      <w:rPr>
        <w:rFonts w:ascii="Arial" w:hAnsi="Arial" w:hint="default"/>
      </w:rPr>
    </w:lvl>
    <w:lvl w:ilvl="5" w:tplc="98C09018" w:tentative="1">
      <w:start w:val="1"/>
      <w:numFmt w:val="bullet"/>
      <w:lvlText w:val="•"/>
      <w:lvlJc w:val="left"/>
      <w:pPr>
        <w:tabs>
          <w:tab w:val="num" w:pos="4320"/>
        </w:tabs>
        <w:ind w:left="4320" w:hanging="360"/>
      </w:pPr>
      <w:rPr>
        <w:rFonts w:ascii="Arial" w:hAnsi="Arial" w:hint="default"/>
      </w:rPr>
    </w:lvl>
    <w:lvl w:ilvl="6" w:tplc="51825976" w:tentative="1">
      <w:start w:val="1"/>
      <w:numFmt w:val="bullet"/>
      <w:lvlText w:val="•"/>
      <w:lvlJc w:val="left"/>
      <w:pPr>
        <w:tabs>
          <w:tab w:val="num" w:pos="5040"/>
        </w:tabs>
        <w:ind w:left="5040" w:hanging="360"/>
      </w:pPr>
      <w:rPr>
        <w:rFonts w:ascii="Arial" w:hAnsi="Arial" w:hint="default"/>
      </w:rPr>
    </w:lvl>
    <w:lvl w:ilvl="7" w:tplc="9BC68F52" w:tentative="1">
      <w:start w:val="1"/>
      <w:numFmt w:val="bullet"/>
      <w:lvlText w:val="•"/>
      <w:lvlJc w:val="left"/>
      <w:pPr>
        <w:tabs>
          <w:tab w:val="num" w:pos="5760"/>
        </w:tabs>
        <w:ind w:left="5760" w:hanging="360"/>
      </w:pPr>
      <w:rPr>
        <w:rFonts w:ascii="Arial" w:hAnsi="Arial" w:hint="default"/>
      </w:rPr>
    </w:lvl>
    <w:lvl w:ilvl="8" w:tplc="ACEA07C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3"/>
  </w:num>
  <w:num w:numId="4">
    <w:abstractNumId w:val="0"/>
  </w:num>
  <w:num w:numId="5">
    <w:abstractNumId w:val="1"/>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9148BF"/>
    <w:rsid w:val="009148BF"/>
    <w:rsid w:val="00E40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48B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148B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8019</Characters>
  <Application>Microsoft Office Word</Application>
  <DocSecurity>0</DocSecurity>
  <Lines>66</Lines>
  <Paragraphs>18</Paragraphs>
  <ScaleCrop>false</ScaleCrop>
  <Company>SPecialiST RePack</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dcterms:created xsi:type="dcterms:W3CDTF">2019-05-28T15:34:00Z</dcterms:created>
  <dcterms:modified xsi:type="dcterms:W3CDTF">2019-05-28T15:35:00Z</dcterms:modified>
</cp:coreProperties>
</file>