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D8C8" w14:textId="3CAF60CD" w:rsidR="008A392A" w:rsidRPr="00690293" w:rsidRDefault="00151E46" w:rsidP="00151E46">
      <w:pPr>
        <w:pStyle w:val="a3"/>
        <w:spacing w:after="0" w:line="240" w:lineRule="auto"/>
        <w:ind w:left="0"/>
        <w:jc w:val="center"/>
        <w:rPr>
          <w:rFonts w:ascii="Times New Roman" w:hAnsi="Times New Roman" w:cs="Times New Roman"/>
          <w:b/>
          <w:bCs/>
          <w:sz w:val="24"/>
          <w:szCs w:val="24"/>
          <w:shd w:val="clear" w:color="auto" w:fill="FFFFFF"/>
          <w:lang w:val="kk-KZ"/>
        </w:rPr>
      </w:pPr>
      <w:r w:rsidRPr="00690293">
        <w:rPr>
          <w:rFonts w:ascii="Times New Roman" w:hAnsi="Times New Roman" w:cs="Times New Roman"/>
          <w:b/>
          <w:bCs/>
          <w:sz w:val="24"/>
          <w:szCs w:val="24"/>
          <w:shd w:val="clear" w:color="auto" w:fill="FFFFFF"/>
          <w:lang w:val="en-US"/>
        </w:rPr>
        <w:t xml:space="preserve">Lesson Study: </w:t>
      </w:r>
      <w:r w:rsidRPr="00690293">
        <w:rPr>
          <w:rFonts w:ascii="Times New Roman" w:hAnsi="Times New Roman" w:cs="Times New Roman"/>
          <w:b/>
          <w:bCs/>
          <w:sz w:val="24"/>
          <w:szCs w:val="24"/>
          <w:shd w:val="clear" w:color="auto" w:fill="FFFFFF"/>
          <w:lang w:val="kk-KZ"/>
        </w:rPr>
        <w:t>Дескрипто</w:t>
      </w:r>
      <w:r w:rsidR="009E705E" w:rsidRPr="00690293">
        <w:rPr>
          <w:rFonts w:ascii="Times New Roman" w:hAnsi="Times New Roman" w:cs="Times New Roman"/>
          <w:b/>
          <w:bCs/>
          <w:sz w:val="24"/>
          <w:szCs w:val="24"/>
          <w:shd w:val="clear" w:color="auto" w:fill="FFFFFF"/>
          <w:lang w:val="kk-KZ"/>
        </w:rPr>
        <w:t>р құрғызу</w:t>
      </w:r>
      <w:r w:rsidRPr="00690293">
        <w:rPr>
          <w:rFonts w:ascii="Times New Roman" w:hAnsi="Times New Roman" w:cs="Times New Roman"/>
          <w:b/>
          <w:bCs/>
          <w:sz w:val="24"/>
          <w:szCs w:val="24"/>
          <w:shd w:val="clear" w:color="auto" w:fill="FFFFFF"/>
          <w:lang w:val="kk-KZ"/>
        </w:rPr>
        <w:t xml:space="preserve"> арқылы оқушылардың ақпаратты талдау дағдысын дамыту.</w:t>
      </w:r>
    </w:p>
    <w:p w14:paraId="304BD31F" w14:textId="298454D9" w:rsidR="00151E46" w:rsidRPr="00690293" w:rsidRDefault="00254D1F" w:rsidP="00151E46">
      <w:pPr>
        <w:pStyle w:val="a3"/>
        <w:spacing w:after="0" w:line="240" w:lineRule="auto"/>
        <w:ind w:left="0"/>
        <w:rPr>
          <w:rFonts w:ascii="Times New Roman" w:hAnsi="Times New Roman" w:cs="Times New Roman"/>
          <w:b/>
          <w:bCs/>
          <w:i/>
          <w:iCs/>
          <w:sz w:val="24"/>
          <w:szCs w:val="24"/>
          <w:shd w:val="clear" w:color="auto" w:fill="FFFFFF"/>
          <w:lang w:val="kk-KZ"/>
        </w:rPr>
      </w:pPr>
      <w:r w:rsidRPr="00690293">
        <w:rPr>
          <w:rFonts w:ascii="Times New Roman" w:hAnsi="Times New Roman" w:cs="Times New Roman"/>
          <w:b/>
          <w:bCs/>
          <w:i/>
          <w:iCs/>
          <w:sz w:val="24"/>
          <w:szCs w:val="24"/>
          <w:shd w:val="clear" w:color="auto" w:fill="FFFFFF"/>
          <w:lang w:val="kk-KZ"/>
        </w:rPr>
        <w:t>Жүсіпназаров Р.М.,</w:t>
      </w:r>
      <w:r w:rsidR="00151E46" w:rsidRPr="00690293">
        <w:rPr>
          <w:rFonts w:ascii="Times New Roman" w:hAnsi="Times New Roman" w:cs="Times New Roman"/>
          <w:b/>
          <w:bCs/>
          <w:i/>
          <w:iCs/>
          <w:sz w:val="24"/>
          <w:szCs w:val="24"/>
          <w:shd w:val="clear" w:color="auto" w:fill="FFFFFF"/>
          <w:lang w:val="kk-KZ"/>
        </w:rPr>
        <w:t>Туктыбаева А</w:t>
      </w:r>
      <w:r w:rsidRPr="00690293">
        <w:rPr>
          <w:rFonts w:ascii="Times New Roman" w:hAnsi="Times New Roman" w:cs="Times New Roman"/>
          <w:b/>
          <w:bCs/>
          <w:i/>
          <w:iCs/>
          <w:sz w:val="24"/>
          <w:szCs w:val="24"/>
          <w:shd w:val="clear" w:color="auto" w:fill="FFFFFF"/>
          <w:lang w:val="kk-KZ"/>
        </w:rPr>
        <w:t>.Е.,Урынбаев А.О.</w:t>
      </w:r>
      <w:r w:rsidR="00151E46" w:rsidRPr="00690293">
        <w:rPr>
          <w:rFonts w:ascii="Times New Roman" w:hAnsi="Times New Roman" w:cs="Times New Roman"/>
          <w:b/>
          <w:bCs/>
          <w:i/>
          <w:iCs/>
          <w:sz w:val="24"/>
          <w:szCs w:val="24"/>
          <w:shd w:val="clear" w:color="auto" w:fill="FFFFFF"/>
          <w:lang w:val="kk-KZ"/>
        </w:rPr>
        <w:t xml:space="preserve"> Тараз қаласы физика-математика бағытындағы НЗМ.</w:t>
      </w:r>
    </w:p>
    <w:p w14:paraId="7F2F4B30" w14:textId="594CF5D4" w:rsidR="00151E46" w:rsidRPr="00690293" w:rsidRDefault="00151E46" w:rsidP="00151E46">
      <w:pPr>
        <w:pStyle w:val="a3"/>
        <w:spacing w:after="0" w:line="240" w:lineRule="auto"/>
        <w:ind w:left="0"/>
        <w:jc w:val="center"/>
        <w:rPr>
          <w:rFonts w:ascii="Times New Roman" w:hAnsi="Times New Roman" w:cs="Times New Roman"/>
          <w:b/>
          <w:bCs/>
          <w:i/>
          <w:iCs/>
          <w:sz w:val="24"/>
          <w:szCs w:val="24"/>
          <w:shd w:val="clear" w:color="auto" w:fill="FFFFFF"/>
          <w:lang w:val="kk-KZ"/>
        </w:rPr>
      </w:pPr>
      <w:r w:rsidRPr="00690293">
        <w:rPr>
          <w:rFonts w:ascii="Times New Roman" w:hAnsi="Times New Roman" w:cs="Times New Roman"/>
          <w:b/>
          <w:bCs/>
          <w:i/>
          <w:iCs/>
          <w:sz w:val="24"/>
          <w:szCs w:val="24"/>
          <w:shd w:val="clear" w:color="auto" w:fill="FFFFFF"/>
          <w:lang w:val="kk-KZ"/>
        </w:rPr>
        <w:t>Аннотация</w:t>
      </w:r>
    </w:p>
    <w:p w14:paraId="30B60299" w14:textId="2751C692" w:rsidR="00151E46" w:rsidRPr="00690293" w:rsidRDefault="00151E46" w:rsidP="00151E46">
      <w:pPr>
        <w:pStyle w:val="a3"/>
        <w:spacing w:after="0" w:line="240" w:lineRule="auto"/>
        <w:ind w:left="0"/>
        <w:jc w:val="both"/>
        <w:rPr>
          <w:rFonts w:ascii="Times New Roman" w:hAnsi="Times New Roman" w:cs="Times New Roman"/>
          <w:sz w:val="24"/>
          <w:szCs w:val="24"/>
          <w:shd w:val="clear" w:color="auto" w:fill="FFFFFF"/>
          <w:lang w:val="kk-KZ"/>
        </w:rPr>
      </w:pPr>
      <w:r w:rsidRPr="00690293">
        <w:rPr>
          <w:rFonts w:ascii="Times New Roman" w:hAnsi="Times New Roman" w:cs="Times New Roman"/>
          <w:sz w:val="24"/>
          <w:szCs w:val="24"/>
          <w:shd w:val="clear" w:color="auto" w:fill="FFFFFF"/>
          <w:lang w:val="kk-KZ"/>
        </w:rPr>
        <w:t xml:space="preserve">              Мақалада «Дескриптор</w:t>
      </w:r>
      <w:r w:rsidR="009E705E" w:rsidRPr="00690293">
        <w:rPr>
          <w:rFonts w:ascii="Times New Roman" w:hAnsi="Times New Roman" w:cs="Times New Roman"/>
          <w:sz w:val="24"/>
          <w:szCs w:val="24"/>
          <w:shd w:val="clear" w:color="auto" w:fill="FFFFFF"/>
          <w:lang w:val="kk-KZ"/>
        </w:rPr>
        <w:t xml:space="preserve"> құрғызу</w:t>
      </w:r>
      <w:r w:rsidRPr="00690293">
        <w:rPr>
          <w:rFonts w:ascii="Times New Roman" w:hAnsi="Times New Roman" w:cs="Times New Roman"/>
          <w:sz w:val="24"/>
          <w:szCs w:val="24"/>
          <w:shd w:val="clear" w:color="auto" w:fill="FFFFFF"/>
          <w:lang w:val="kk-KZ"/>
        </w:rPr>
        <w:t xml:space="preserve"> арқылы оқушылардың ақпаратты талдау дағдысын қалай дамытуға болады?»</w:t>
      </w:r>
      <w:r w:rsidRPr="00690293">
        <w:rPr>
          <w:rFonts w:ascii="Times New Roman" w:hAnsi="Times New Roman" w:cs="Times New Roman"/>
          <w:b/>
          <w:bCs/>
          <w:sz w:val="24"/>
          <w:szCs w:val="24"/>
          <w:shd w:val="clear" w:color="auto" w:fill="FFFFFF"/>
          <w:lang w:val="kk-KZ"/>
        </w:rPr>
        <w:t xml:space="preserve"> </w:t>
      </w:r>
      <w:r w:rsidRPr="00690293">
        <w:rPr>
          <w:rFonts w:ascii="Times New Roman" w:hAnsi="Times New Roman" w:cs="Times New Roman"/>
          <w:sz w:val="24"/>
          <w:szCs w:val="24"/>
          <w:shd w:val="clear" w:color="auto" w:fill="FFFFFF"/>
          <w:lang w:val="kk-KZ"/>
        </w:rPr>
        <w:t>зерттеу сұрағы бойынша сабақты зерттеу дәлелдемелері ұсынылып отыр. Сабақты зерттеу оқыту мақсаттарына сай тапсырмаларға нақты дескриптор</w:t>
      </w:r>
      <w:r w:rsidR="009E705E" w:rsidRPr="00690293">
        <w:rPr>
          <w:rFonts w:ascii="Times New Roman" w:hAnsi="Times New Roman" w:cs="Times New Roman"/>
          <w:sz w:val="24"/>
          <w:szCs w:val="24"/>
          <w:shd w:val="clear" w:color="auto" w:fill="FFFFFF"/>
          <w:lang w:val="kk-KZ"/>
        </w:rPr>
        <w:t>лар</w:t>
      </w:r>
      <w:r w:rsidRPr="00690293">
        <w:rPr>
          <w:rFonts w:ascii="Times New Roman" w:hAnsi="Times New Roman" w:cs="Times New Roman"/>
          <w:sz w:val="24"/>
          <w:szCs w:val="24"/>
          <w:shd w:val="clear" w:color="auto" w:fill="FFFFFF"/>
          <w:lang w:val="kk-KZ"/>
        </w:rPr>
        <w:t xml:space="preserve"> құрғызу арқылы оқушылардың талдау дағдыларын дамытуға болатынын көрсетті.   </w:t>
      </w:r>
    </w:p>
    <w:p w14:paraId="025B2ABF" w14:textId="77777777" w:rsidR="00151E46" w:rsidRPr="00690293" w:rsidRDefault="00151E46" w:rsidP="00151E46">
      <w:pPr>
        <w:pStyle w:val="a3"/>
        <w:spacing w:after="0" w:line="240" w:lineRule="auto"/>
        <w:ind w:left="0"/>
        <w:jc w:val="center"/>
        <w:rPr>
          <w:rFonts w:ascii="Times New Roman" w:hAnsi="Times New Roman" w:cs="Times New Roman"/>
          <w:b/>
          <w:bCs/>
          <w:i/>
          <w:iCs/>
          <w:sz w:val="24"/>
          <w:szCs w:val="24"/>
          <w:shd w:val="clear" w:color="auto" w:fill="FFFFFF"/>
          <w:lang w:val="kk-KZ"/>
        </w:rPr>
      </w:pPr>
      <w:r w:rsidRPr="00690293">
        <w:rPr>
          <w:rFonts w:ascii="Times New Roman" w:hAnsi="Times New Roman" w:cs="Times New Roman"/>
          <w:b/>
          <w:bCs/>
          <w:i/>
          <w:iCs/>
          <w:sz w:val="24"/>
          <w:szCs w:val="24"/>
          <w:shd w:val="clear" w:color="auto" w:fill="FFFFFF"/>
          <w:lang w:val="kk-KZ"/>
        </w:rPr>
        <w:t xml:space="preserve">Аннотация </w:t>
      </w:r>
    </w:p>
    <w:p w14:paraId="787FB7C1" w14:textId="244D5D03" w:rsidR="00151E46" w:rsidRPr="00690293" w:rsidRDefault="009E705E" w:rsidP="00151E46">
      <w:pPr>
        <w:pStyle w:val="a3"/>
        <w:spacing w:after="0" w:line="240" w:lineRule="auto"/>
        <w:ind w:left="0"/>
        <w:jc w:val="both"/>
        <w:rPr>
          <w:rFonts w:ascii="Times New Roman" w:hAnsi="Times New Roman" w:cs="Times New Roman"/>
          <w:sz w:val="24"/>
          <w:szCs w:val="24"/>
          <w:shd w:val="clear" w:color="auto" w:fill="FFFFFF"/>
          <w:lang w:val="kk-KZ"/>
        </w:rPr>
      </w:pPr>
      <w:r w:rsidRPr="00690293">
        <w:rPr>
          <w:rFonts w:ascii="Times New Roman" w:hAnsi="Times New Roman" w:cs="Times New Roman"/>
          <w:sz w:val="24"/>
          <w:szCs w:val="24"/>
          <w:shd w:val="clear" w:color="auto" w:fill="FFFFFF"/>
          <w:lang w:val="kk-KZ"/>
        </w:rPr>
        <w:t xml:space="preserve">              </w:t>
      </w:r>
      <w:r w:rsidR="00151E46" w:rsidRPr="00690293">
        <w:rPr>
          <w:rFonts w:ascii="Times New Roman" w:hAnsi="Times New Roman" w:cs="Times New Roman"/>
          <w:sz w:val="24"/>
          <w:szCs w:val="24"/>
          <w:shd w:val="clear" w:color="auto" w:fill="FFFFFF"/>
          <w:lang w:val="kk-KZ"/>
        </w:rPr>
        <w:t xml:space="preserve">В статье представлены результаты исследования урока по вопросу  «Как развивать </w:t>
      </w:r>
      <w:r w:rsidRPr="00690293">
        <w:rPr>
          <w:rFonts w:ascii="Times New Roman" w:hAnsi="Times New Roman" w:cs="Times New Roman"/>
          <w:sz w:val="24"/>
          <w:szCs w:val="24"/>
          <w:shd w:val="clear" w:color="auto" w:fill="FFFFFF"/>
          <w:lang w:val="kk-KZ"/>
        </w:rPr>
        <w:t>навыков анализа через составления дескрипторов к заданиям.</w:t>
      </w:r>
      <w:r w:rsidR="00151E46" w:rsidRPr="00690293">
        <w:rPr>
          <w:rFonts w:ascii="Times New Roman" w:hAnsi="Times New Roman" w:cs="Times New Roman"/>
          <w:sz w:val="24"/>
          <w:szCs w:val="24"/>
          <w:shd w:val="clear" w:color="auto" w:fill="FFFFFF"/>
          <w:lang w:val="kk-KZ"/>
        </w:rPr>
        <w:t xml:space="preserve"> Исследование урока показало, что можно развивать </w:t>
      </w:r>
      <w:r w:rsidRPr="00690293">
        <w:rPr>
          <w:rFonts w:ascii="Times New Roman" w:hAnsi="Times New Roman" w:cs="Times New Roman"/>
          <w:sz w:val="24"/>
          <w:szCs w:val="24"/>
          <w:shd w:val="clear" w:color="auto" w:fill="FFFFFF"/>
          <w:lang w:val="kk-KZ"/>
        </w:rPr>
        <w:t>анализа</w:t>
      </w:r>
      <w:r w:rsidR="00151E46" w:rsidRPr="00690293">
        <w:rPr>
          <w:rFonts w:ascii="Times New Roman" w:hAnsi="Times New Roman" w:cs="Times New Roman"/>
          <w:sz w:val="24"/>
          <w:szCs w:val="24"/>
          <w:shd w:val="clear" w:color="auto" w:fill="FFFFFF"/>
          <w:lang w:val="kk-KZ"/>
        </w:rPr>
        <w:t xml:space="preserve"> учащихся через </w:t>
      </w:r>
      <w:r w:rsidRPr="00690293">
        <w:rPr>
          <w:rFonts w:ascii="Times New Roman" w:hAnsi="Times New Roman" w:cs="Times New Roman"/>
          <w:sz w:val="24"/>
          <w:szCs w:val="24"/>
          <w:shd w:val="clear" w:color="auto" w:fill="FFFFFF"/>
          <w:lang w:val="kk-KZ"/>
        </w:rPr>
        <w:t>составления дескрипторов к заданиям</w:t>
      </w:r>
      <w:r w:rsidR="00151E46" w:rsidRPr="00690293">
        <w:rPr>
          <w:rFonts w:ascii="Times New Roman" w:hAnsi="Times New Roman" w:cs="Times New Roman"/>
          <w:sz w:val="24"/>
          <w:szCs w:val="24"/>
          <w:shd w:val="clear" w:color="auto" w:fill="FFFFFF"/>
          <w:lang w:val="kk-KZ"/>
        </w:rPr>
        <w:t xml:space="preserve"> в соответствии с целями обучения.</w:t>
      </w:r>
    </w:p>
    <w:p w14:paraId="46F60E23" w14:textId="77777777" w:rsidR="009E705E" w:rsidRPr="00690293" w:rsidRDefault="009E705E" w:rsidP="00151E46">
      <w:pPr>
        <w:pStyle w:val="a3"/>
        <w:spacing w:after="0" w:line="240" w:lineRule="auto"/>
        <w:ind w:left="0"/>
        <w:jc w:val="both"/>
        <w:rPr>
          <w:rFonts w:ascii="Times New Roman" w:hAnsi="Times New Roman" w:cs="Times New Roman"/>
          <w:sz w:val="24"/>
          <w:szCs w:val="24"/>
          <w:shd w:val="clear" w:color="auto" w:fill="FFFFFF"/>
          <w:lang w:val="kk-KZ"/>
        </w:rPr>
      </w:pPr>
    </w:p>
    <w:p w14:paraId="5558B34A" w14:textId="57896A9C" w:rsidR="007C4AD2" w:rsidRPr="00690293" w:rsidRDefault="00A65F1A"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lang w:val="kk-KZ"/>
        </w:rPr>
        <w:t xml:space="preserve">          </w:t>
      </w:r>
      <w:r w:rsidR="00A9428D" w:rsidRPr="00690293">
        <w:rPr>
          <w:rFonts w:ascii="Times New Roman" w:hAnsi="Times New Roman" w:cs="Times New Roman"/>
          <w:sz w:val="24"/>
          <w:szCs w:val="24"/>
          <w:lang w:val="kk-KZ"/>
        </w:rPr>
        <w:t>Lesson Study – мұғалім тәжірибесі саласындағы білімді жетілдіруге бағытталған, сабақтағы іс-әрекеттегі зерттеудің ерекше үлгісі болып табылатын педагогикалық тәсіл. Ол ХІХ ғасырдың 70-жылдарында Жапонияда бастау алып, осылайша Батыста қолданылатын «Іс-әрекеттегі зерттеу» тәсілінен 70 жыл бұрын қолданыла бастаған. Lesson Study-ге шараны бірлесе жоспарлап, өткізетін, қадағалайтын, оқыту мен оқуды талдай отырып, өз қорытындыларын қағаз бетіне түсіретін мұғалімдер тобы қатысады. Lesson Study циклін өткізу кезінде мұғалімдер оқыту тәжірибесіне жаңа әдістер енгізеді немесе оны жетілдіреді, кейін ашық Lesson Study өткізу немесе жұмыс сипатталған құжатты жариялау арқылы әріптестеріне таратады. Батыста Lesson Study америкалық зерттеушілер жапон мұғалімдерінің жалпы педагогика саласында да, сондай-ақ АҚШ-тың оқушыларымен салыстырғанда жапон оқушыларының білім деңгейлері анағұрлым жоғары болуын қамтамасыз ететін белгілі бір пәнді оқыту саласында да білімдері жоғары екендігін дәлелдегеннен кейін осы ғасырда ғана танымал бола бастады (Stigler and Hiebert, 1999; TIMSS, 1999). Қазір уақытта Шығыс Азияда Lesson Study Жапониямен қоса, Сингапурде, Гонконг пен Қытайда қолданылады. Бұл тәсіл сонымен қатар батыс елдерде де, соның ішінде АҚШ-та, Ұлыбританияда, Швецияда және Канадада қолданылуда. Lesson Study бастауыш және орта мектептерде негізгі пәндер бойынша оқушылардың білім деңгейін көтеру және оқыту әдістемесін жетілдіру мақсатында, сонымен қатар оқыту үшін бағалау сияқты тәжірибелік әдістерді әзірлеу мақсатында табысты қолданылады</w:t>
      </w:r>
      <w:r w:rsidR="0083298B" w:rsidRPr="00690293">
        <w:rPr>
          <w:rFonts w:ascii="Times New Roman" w:hAnsi="Times New Roman" w:cs="Times New Roman"/>
          <w:sz w:val="24"/>
          <w:szCs w:val="24"/>
          <w:lang w:val="kk-KZ"/>
        </w:rPr>
        <w:t xml:space="preserve"> [1].</w:t>
      </w:r>
    </w:p>
    <w:p w14:paraId="0A885B67" w14:textId="51FB3FD8" w:rsidR="00F639A2" w:rsidRPr="00690293" w:rsidRDefault="00DD567C"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lang w:val="kk-KZ"/>
        </w:rPr>
        <w:t xml:space="preserve">             Lesson study зерттеу жұмысын жүргізуге ортақ мәселе біріктірді. </w:t>
      </w:r>
      <w:r w:rsidR="00254D1F" w:rsidRPr="00690293">
        <w:rPr>
          <w:rFonts w:ascii="Times New Roman" w:hAnsi="Times New Roman" w:cs="Times New Roman"/>
          <w:sz w:val="24"/>
          <w:szCs w:val="24"/>
          <w:lang w:val="kk-KZ"/>
        </w:rPr>
        <w:t>М</w:t>
      </w:r>
      <w:r w:rsidRPr="00690293">
        <w:rPr>
          <w:rFonts w:ascii="Times New Roman" w:hAnsi="Times New Roman" w:cs="Times New Roman"/>
          <w:sz w:val="24"/>
          <w:szCs w:val="24"/>
          <w:lang w:val="kk-KZ"/>
        </w:rPr>
        <w:t>атематика пәндерінен 7  сыныптардың бірінде оқушылардың БЖБ нәтижесі қатарлас сыныптармен салыстырғанда төмендігі байқалды. Аталған мәселенің нақтылау үшін әріптесіммен «лас сабақтарға» қатысып, бірге бақылаулар жүргіздік. Сонымен, оқушылардың талдау дағдысын тексеруге арналған тапсырмалар орындауда қиындықтар кездесетіндігі анықталды. Оқушыларға ұсынылған тапсырмалар</w:t>
      </w:r>
      <w:r w:rsidR="00DB6B35" w:rsidRPr="00690293">
        <w:rPr>
          <w:rFonts w:ascii="Times New Roman" w:hAnsi="Times New Roman" w:cs="Times New Roman"/>
          <w:sz w:val="24"/>
          <w:szCs w:val="24"/>
          <w:lang w:val="kk-KZ"/>
        </w:rPr>
        <w:t>да</w:t>
      </w:r>
      <w:r w:rsidRPr="00690293">
        <w:rPr>
          <w:rFonts w:ascii="Times New Roman" w:hAnsi="Times New Roman" w:cs="Times New Roman"/>
          <w:sz w:val="24"/>
          <w:szCs w:val="24"/>
          <w:lang w:val="kk-KZ"/>
        </w:rPr>
        <w:t xml:space="preserve"> ақпараттарды талдау, салыстыру және қорытындылау болды.</w:t>
      </w:r>
      <w:r w:rsidR="00DB6B35" w:rsidRPr="00690293">
        <w:rPr>
          <w:rFonts w:ascii="Times New Roman" w:hAnsi="Times New Roman" w:cs="Times New Roman"/>
          <w:sz w:val="24"/>
          <w:szCs w:val="24"/>
          <w:lang w:val="kk-KZ"/>
        </w:rPr>
        <w:t xml:space="preserve"> </w:t>
      </w:r>
      <w:r w:rsidR="00827C0C" w:rsidRPr="00690293">
        <w:rPr>
          <w:rFonts w:ascii="Times New Roman" w:hAnsi="Times New Roman" w:cs="Times New Roman"/>
          <w:sz w:val="24"/>
          <w:szCs w:val="24"/>
          <w:lang w:val="kk-KZ"/>
        </w:rPr>
        <w:t>А</w:t>
      </w:r>
      <w:r w:rsidR="00DB6B35" w:rsidRPr="00690293">
        <w:rPr>
          <w:rFonts w:ascii="Times New Roman" w:hAnsi="Times New Roman" w:cs="Times New Roman"/>
          <w:sz w:val="24"/>
          <w:szCs w:val="24"/>
          <w:lang w:val="kk-KZ"/>
        </w:rPr>
        <w:t>налитикалық ойлау қабілеті санатындағы оқушылардың пайызы: қанағаттанарлық - 36%, жақсы - 46%, едәуір жақсы - 18%.</w:t>
      </w:r>
      <w:r w:rsidR="00827C0C" w:rsidRPr="00690293">
        <w:rPr>
          <w:rFonts w:ascii="Times New Roman" w:hAnsi="Times New Roman" w:cs="Times New Roman"/>
          <w:sz w:val="24"/>
          <w:szCs w:val="24"/>
          <w:lang w:val="kk-KZ"/>
        </w:rPr>
        <w:t xml:space="preserve"> БЖБ </w:t>
      </w:r>
      <w:r w:rsidR="00E26D5C" w:rsidRPr="00690293">
        <w:rPr>
          <w:rFonts w:ascii="Times New Roman" w:hAnsi="Times New Roman" w:cs="Times New Roman"/>
          <w:sz w:val="24"/>
          <w:szCs w:val="24"/>
          <w:lang w:val="kk-KZ"/>
        </w:rPr>
        <w:t>нәтижелеріне талдау жасай отырып, оқушылар тап болған мәселелер анықталды. Мәселенің туындаған себебі оқушылардың есепті шығару жолын рәсімдеу барысында кейбір кезеңдерін тастап кету арқылы балл жоғалтуы болды. Бұл қиындықты шешу үшін оқушылардың математикалық есептің шешу жолын талдау дағдысын дамыту қажет.  Математикада өзекті мәселе есептің шешу жолын талдау, себебі талдау барысында теориялық білімдерін практикамен ұштастырады, оңтайлы шешім қабылдау, логикалық ойлау, жинақтау, жүйелеу дағдыларын одан әрі дамытады.</w:t>
      </w:r>
      <w:r w:rsidR="00F639A2" w:rsidRPr="00690293">
        <w:rPr>
          <w:rFonts w:ascii="Times New Roman" w:hAnsi="Times New Roman" w:cs="Times New Roman"/>
          <w:sz w:val="24"/>
          <w:szCs w:val="24"/>
          <w:lang w:val="kk-KZ"/>
        </w:rPr>
        <w:t xml:space="preserve"> Оқушылардың ақпаратты талдау дағдысын дамыту үшін </w:t>
      </w:r>
      <w:r w:rsidR="00D13B7A" w:rsidRPr="00690293">
        <w:rPr>
          <w:rFonts w:ascii="Times New Roman" w:hAnsi="Times New Roman" w:cs="Times New Roman"/>
          <w:sz w:val="24"/>
          <w:szCs w:val="24"/>
          <w:lang w:val="kk-KZ"/>
        </w:rPr>
        <w:t>тапсырмаға дескриптор құрғызу</w:t>
      </w:r>
      <w:r w:rsidR="006F707F" w:rsidRPr="00690293">
        <w:rPr>
          <w:rFonts w:ascii="Times New Roman" w:hAnsi="Times New Roman" w:cs="Times New Roman"/>
          <w:sz w:val="24"/>
          <w:szCs w:val="24"/>
          <w:lang w:val="kk-KZ"/>
        </w:rPr>
        <w:t xml:space="preserve"> </w:t>
      </w:r>
      <w:r w:rsidR="00F639A2" w:rsidRPr="00690293">
        <w:rPr>
          <w:rFonts w:ascii="Times New Roman" w:hAnsi="Times New Roman" w:cs="Times New Roman"/>
          <w:sz w:val="24"/>
          <w:szCs w:val="24"/>
          <w:lang w:val="kk-KZ"/>
        </w:rPr>
        <w:t>стратегиясын таңдап алдық. Lesson Study өткізетін 7 «</w:t>
      </w:r>
      <w:r w:rsidR="00254D1F" w:rsidRPr="00690293">
        <w:rPr>
          <w:rFonts w:ascii="Times New Roman" w:hAnsi="Times New Roman" w:cs="Times New Roman"/>
          <w:sz w:val="24"/>
          <w:szCs w:val="24"/>
          <w:lang w:val="kk-KZ"/>
        </w:rPr>
        <w:t>С</w:t>
      </w:r>
      <w:r w:rsidR="00F639A2" w:rsidRPr="00690293">
        <w:rPr>
          <w:rFonts w:ascii="Times New Roman" w:hAnsi="Times New Roman" w:cs="Times New Roman"/>
          <w:sz w:val="24"/>
          <w:szCs w:val="24"/>
          <w:lang w:val="kk-KZ"/>
        </w:rPr>
        <w:t>» сыныбындағы оқушылардың математика және химия пәндері үшін қажетті дағдылар бойынша жоғары, орта, төмен көрсеткіштері бар  үш өкілі (А, В, С) таңдалды.</w:t>
      </w:r>
    </w:p>
    <w:p w14:paraId="410D71D1" w14:textId="54633EEA" w:rsidR="00F639A2" w:rsidRPr="00690293" w:rsidRDefault="00F639A2"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b/>
          <w:bCs/>
          <w:sz w:val="24"/>
          <w:szCs w:val="24"/>
          <w:lang w:val="kk-KZ"/>
        </w:rPr>
        <w:lastRenderedPageBreak/>
        <w:t>Зерттеу мақсаты:</w:t>
      </w:r>
      <w:r w:rsidRPr="00690293">
        <w:rPr>
          <w:rFonts w:ascii="Times New Roman" w:hAnsi="Times New Roman" w:cs="Times New Roman"/>
          <w:sz w:val="24"/>
          <w:szCs w:val="24"/>
          <w:lang w:val="kk-KZ"/>
        </w:rPr>
        <w:t xml:space="preserve">  </w:t>
      </w:r>
      <w:r w:rsidR="006F707F" w:rsidRPr="00690293">
        <w:rPr>
          <w:rFonts w:ascii="Times New Roman" w:hAnsi="Times New Roman" w:cs="Times New Roman"/>
          <w:sz w:val="24"/>
          <w:szCs w:val="24"/>
          <w:lang w:val="kk-KZ"/>
        </w:rPr>
        <w:t xml:space="preserve">Тапсырмаға </w:t>
      </w:r>
      <w:r w:rsidR="00D13B7A" w:rsidRPr="00690293">
        <w:rPr>
          <w:rFonts w:ascii="Times New Roman" w:hAnsi="Times New Roman" w:cs="Times New Roman"/>
          <w:sz w:val="24"/>
          <w:szCs w:val="24"/>
          <w:lang w:val="kk-KZ"/>
        </w:rPr>
        <w:t>дескриптор</w:t>
      </w:r>
      <w:r w:rsidR="006F707F" w:rsidRPr="00690293">
        <w:rPr>
          <w:rFonts w:ascii="Times New Roman" w:hAnsi="Times New Roman" w:cs="Times New Roman"/>
          <w:sz w:val="24"/>
          <w:szCs w:val="24"/>
          <w:lang w:val="kk-KZ"/>
        </w:rPr>
        <w:t xml:space="preserve"> құрғызу</w:t>
      </w:r>
      <w:r w:rsidRPr="00690293">
        <w:rPr>
          <w:rFonts w:ascii="Times New Roman" w:hAnsi="Times New Roman" w:cs="Times New Roman"/>
          <w:sz w:val="24"/>
          <w:szCs w:val="24"/>
          <w:lang w:val="kk-KZ"/>
        </w:rPr>
        <w:t xml:space="preserve"> арқылы оқушылардың талдау дағдысын дамыту. </w:t>
      </w:r>
    </w:p>
    <w:p w14:paraId="6C2C3CE6" w14:textId="003A6248" w:rsidR="006F707F" w:rsidRPr="00690293" w:rsidRDefault="00F639A2"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b/>
          <w:bCs/>
          <w:sz w:val="24"/>
          <w:szCs w:val="24"/>
          <w:lang w:val="kk-KZ"/>
        </w:rPr>
        <w:t>Зерттеу сұрағы:</w:t>
      </w:r>
      <w:r w:rsidRPr="00690293">
        <w:rPr>
          <w:rFonts w:ascii="Times New Roman" w:hAnsi="Times New Roman" w:cs="Times New Roman"/>
          <w:sz w:val="24"/>
          <w:szCs w:val="24"/>
          <w:lang w:val="kk-KZ"/>
        </w:rPr>
        <w:t xml:space="preserve"> </w:t>
      </w:r>
      <w:r w:rsidR="00D13B7A" w:rsidRPr="00690293">
        <w:rPr>
          <w:rFonts w:ascii="Times New Roman" w:hAnsi="Times New Roman" w:cs="Times New Roman"/>
          <w:sz w:val="24"/>
          <w:szCs w:val="24"/>
          <w:lang w:val="kk-KZ"/>
        </w:rPr>
        <w:t>Дескриптормен</w:t>
      </w:r>
      <w:r w:rsidR="006F707F" w:rsidRPr="00690293">
        <w:rPr>
          <w:rFonts w:ascii="Times New Roman" w:hAnsi="Times New Roman" w:cs="Times New Roman"/>
          <w:sz w:val="24"/>
          <w:szCs w:val="24"/>
          <w:lang w:val="kk-KZ"/>
        </w:rPr>
        <w:t xml:space="preserve"> жұмыс жасау арқылы оқушылардың талдау дағдысын </w:t>
      </w:r>
      <w:r w:rsidRPr="00690293">
        <w:rPr>
          <w:rFonts w:ascii="Times New Roman" w:hAnsi="Times New Roman" w:cs="Times New Roman"/>
          <w:sz w:val="24"/>
          <w:szCs w:val="24"/>
          <w:lang w:val="kk-KZ"/>
        </w:rPr>
        <w:t xml:space="preserve">қалай арттыруға болады?  </w:t>
      </w:r>
    </w:p>
    <w:p w14:paraId="51ECEFBF" w14:textId="3DC669F8" w:rsidR="00F639A2" w:rsidRPr="00690293" w:rsidRDefault="00F639A2"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b/>
          <w:bCs/>
          <w:sz w:val="24"/>
          <w:szCs w:val="24"/>
          <w:lang w:val="kk-KZ"/>
        </w:rPr>
        <w:t>Күтілетін нәтиже :</w:t>
      </w:r>
      <w:r w:rsidRPr="00690293">
        <w:rPr>
          <w:rFonts w:ascii="Times New Roman" w:hAnsi="Times New Roman" w:cs="Times New Roman"/>
          <w:sz w:val="24"/>
          <w:szCs w:val="24"/>
          <w:lang w:val="kk-KZ"/>
        </w:rPr>
        <w:t xml:space="preserve">  </w:t>
      </w:r>
      <w:r w:rsidR="00D13B7A" w:rsidRPr="00690293">
        <w:rPr>
          <w:rFonts w:ascii="Times New Roman" w:hAnsi="Times New Roman" w:cs="Times New Roman"/>
          <w:sz w:val="24"/>
          <w:szCs w:val="24"/>
          <w:lang w:val="kk-KZ"/>
        </w:rPr>
        <w:t xml:space="preserve">Дескриптор </w:t>
      </w:r>
      <w:r w:rsidR="006F707F" w:rsidRPr="00690293">
        <w:rPr>
          <w:rFonts w:ascii="Times New Roman" w:hAnsi="Times New Roman" w:cs="Times New Roman"/>
          <w:sz w:val="24"/>
          <w:szCs w:val="24"/>
          <w:lang w:val="kk-KZ"/>
        </w:rPr>
        <w:t xml:space="preserve">құру </w:t>
      </w:r>
      <w:r w:rsidRPr="00690293">
        <w:rPr>
          <w:rFonts w:ascii="Times New Roman" w:hAnsi="Times New Roman" w:cs="Times New Roman"/>
          <w:sz w:val="24"/>
          <w:szCs w:val="24"/>
          <w:lang w:val="kk-KZ"/>
        </w:rPr>
        <w:t>оқушылардың сын тұрғысынан ойлау қабілетін дамыта түседі</w:t>
      </w:r>
      <w:r w:rsidR="006F707F" w:rsidRPr="00690293">
        <w:rPr>
          <w:rFonts w:ascii="Times New Roman" w:hAnsi="Times New Roman" w:cs="Times New Roman"/>
          <w:sz w:val="24"/>
          <w:szCs w:val="24"/>
          <w:lang w:val="kk-KZ"/>
        </w:rPr>
        <w:t xml:space="preserve">, ақпаратты талдау дағдысын дамытады. </w:t>
      </w:r>
    </w:p>
    <w:p w14:paraId="085339EF" w14:textId="1A5E1887" w:rsidR="00E26D5C" w:rsidRPr="00690293" w:rsidRDefault="00E26D5C"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lang w:val="kk-KZ"/>
        </w:rPr>
        <w:t xml:space="preserve">Сабақ барысында оқушылардың қажеттіліктерін ескеріп, талдау дағдысын дамытуға тиімді әрі сапалы ресурстар іздеуден бастадым. </w:t>
      </w:r>
    </w:p>
    <w:p w14:paraId="7BE240F0" w14:textId="1EAC4D4E" w:rsidR="00E26D5C" w:rsidRPr="00690293" w:rsidRDefault="00E26D5C" w:rsidP="00AE61E8">
      <w:pPr>
        <w:spacing w:line="240" w:lineRule="auto"/>
        <w:jc w:val="both"/>
        <w:rPr>
          <w:rFonts w:ascii="Times New Roman" w:hAnsi="Times New Roman" w:cs="Times New Roman"/>
          <w:sz w:val="24"/>
          <w:szCs w:val="24"/>
          <w:lang w:val="kk-KZ"/>
        </w:rPr>
      </w:pPr>
      <w:r w:rsidRPr="00690293">
        <w:rPr>
          <w:rFonts w:ascii="Times New Roman" w:hAnsi="Times New Roman" w:cs="Times New Roman"/>
          <w:color w:val="000000"/>
          <w:sz w:val="24"/>
          <w:szCs w:val="24"/>
          <w:lang w:val="kk-KZ"/>
        </w:rPr>
        <w:t xml:space="preserve">Сабағымды </w:t>
      </w:r>
      <w:r w:rsidR="00D13B7A" w:rsidRPr="00690293">
        <w:rPr>
          <w:rFonts w:ascii="Times New Roman" w:hAnsi="Times New Roman" w:cs="Times New Roman"/>
          <w:color w:val="000000"/>
          <w:sz w:val="24"/>
          <w:szCs w:val="24"/>
          <w:lang w:val="kk-KZ"/>
        </w:rPr>
        <w:t>«қысқаша көбейту формулаларын»</w:t>
      </w:r>
      <w:r w:rsidRPr="00690293">
        <w:rPr>
          <w:rFonts w:ascii="Times New Roman" w:hAnsi="Times New Roman" w:cs="Times New Roman"/>
          <w:color w:val="000000"/>
          <w:sz w:val="24"/>
          <w:szCs w:val="24"/>
          <w:lang w:val="kk-KZ"/>
        </w:rPr>
        <w:t xml:space="preserve"> </w:t>
      </w:r>
      <w:r w:rsidR="00D13B7A" w:rsidRPr="00690293">
        <w:rPr>
          <w:rFonts w:ascii="Times New Roman" w:hAnsi="Times New Roman" w:cs="Times New Roman"/>
          <w:color w:val="000000"/>
          <w:sz w:val="24"/>
          <w:szCs w:val="24"/>
          <w:lang w:val="kk-KZ"/>
        </w:rPr>
        <w:t>жазғызудан</w:t>
      </w:r>
      <w:r w:rsidRPr="00690293">
        <w:rPr>
          <w:rFonts w:ascii="Times New Roman" w:hAnsi="Times New Roman" w:cs="Times New Roman"/>
          <w:color w:val="000000"/>
          <w:sz w:val="24"/>
          <w:szCs w:val="24"/>
          <w:lang w:val="kk-KZ"/>
        </w:rPr>
        <w:t xml:space="preserve"> бастады</w:t>
      </w:r>
      <w:r w:rsidR="003357FA" w:rsidRPr="00690293">
        <w:rPr>
          <w:rFonts w:ascii="Times New Roman" w:hAnsi="Times New Roman" w:cs="Times New Roman"/>
          <w:color w:val="000000"/>
          <w:sz w:val="24"/>
          <w:szCs w:val="24"/>
          <w:lang w:val="kk-KZ"/>
        </w:rPr>
        <w:t>м</w:t>
      </w:r>
      <w:r w:rsidRPr="00690293">
        <w:rPr>
          <w:rFonts w:ascii="Times New Roman" w:hAnsi="Times New Roman" w:cs="Times New Roman"/>
          <w:color w:val="000000"/>
          <w:sz w:val="24"/>
          <w:szCs w:val="24"/>
          <w:lang w:val="kk-KZ"/>
        </w:rPr>
        <w:t xml:space="preserve">. </w:t>
      </w:r>
      <w:r w:rsidR="003357FA" w:rsidRPr="00690293">
        <w:rPr>
          <w:rFonts w:ascii="Times New Roman" w:hAnsi="Times New Roman" w:cs="Times New Roman"/>
          <w:sz w:val="24"/>
          <w:szCs w:val="24"/>
          <w:lang w:val="kk-KZ"/>
        </w:rPr>
        <w:t>Тақтада формулалар бос ұяшықтармен беріледі. Бос ұяшықты толтырып, оқушылар қысқаша көбейту формулаларын қайталайды.</w:t>
      </w:r>
      <w:r w:rsidRPr="00690293">
        <w:rPr>
          <w:rFonts w:ascii="Times New Roman" w:hAnsi="Times New Roman" w:cs="Times New Roman"/>
          <w:color w:val="000000"/>
          <w:sz w:val="24"/>
          <w:szCs w:val="24"/>
          <w:lang w:val="kk-KZ"/>
        </w:rPr>
        <w:t xml:space="preserve">Оқушылар ешбір кідірместен </w:t>
      </w:r>
      <w:r w:rsidR="00D13B7A" w:rsidRPr="00690293">
        <w:rPr>
          <w:rFonts w:ascii="Times New Roman" w:hAnsi="Times New Roman" w:cs="Times New Roman"/>
          <w:color w:val="000000"/>
          <w:sz w:val="24"/>
          <w:szCs w:val="24"/>
          <w:lang w:val="kk-KZ"/>
        </w:rPr>
        <w:t>тапсырманы орындап шықты</w:t>
      </w:r>
      <w:r w:rsidRPr="00690293">
        <w:rPr>
          <w:rFonts w:ascii="Times New Roman" w:hAnsi="Times New Roman" w:cs="Times New Roman"/>
          <w:color w:val="000000"/>
          <w:sz w:val="24"/>
          <w:szCs w:val="24"/>
          <w:lang w:val="kk-KZ"/>
        </w:rPr>
        <w:t xml:space="preserve">. </w:t>
      </w:r>
      <w:r w:rsidR="003357FA" w:rsidRPr="00690293">
        <w:rPr>
          <w:rFonts w:ascii="Times New Roman" w:hAnsi="Times New Roman" w:cs="Times New Roman"/>
          <w:sz w:val="24"/>
          <w:szCs w:val="24"/>
          <w:lang w:val="kk-KZ"/>
        </w:rPr>
        <w:t>Оқушыларға алдыңғы білімді еске түсіру мақсатында өрнекті ықшамдауға тапсырма ұсынылды. Оқушылар тізбектей ауызша жауап берді.</w:t>
      </w:r>
      <w:r w:rsidR="00D13B7A" w:rsidRPr="00690293">
        <w:rPr>
          <w:rFonts w:ascii="Times New Roman" w:hAnsi="Times New Roman" w:cs="Times New Roman"/>
          <w:color w:val="000000"/>
          <w:sz w:val="24"/>
          <w:szCs w:val="24"/>
          <w:lang w:val="kk-KZ"/>
        </w:rPr>
        <w:t>Тапсырманы орындап</w:t>
      </w:r>
      <w:r w:rsidRPr="00690293">
        <w:rPr>
          <w:rFonts w:ascii="Times New Roman" w:hAnsi="Times New Roman" w:cs="Times New Roman"/>
          <w:color w:val="000000"/>
          <w:sz w:val="24"/>
          <w:szCs w:val="24"/>
          <w:lang w:val="kk-KZ"/>
        </w:rPr>
        <w:t xml:space="preserve"> болғаннан кейін презентация бойынша дайын жауаптары интерактивті тақтадан ұсынылды. Сабақтың мақсаты анықталып, оқушыларға түсінікті болуы үшін сыныппен бірге талқыланды. Оқушылар алдымен өздері бағалау критерийлерін құрды. Презентациядағы бағалау критерийлерімен оқушылардың құрған критерийлерімен салыстырылды. Оқушыларды</w:t>
      </w:r>
      <w:r w:rsidR="00D13B7A" w:rsidRPr="00690293">
        <w:rPr>
          <w:rFonts w:ascii="Times New Roman" w:hAnsi="Times New Roman" w:cs="Times New Roman"/>
          <w:color w:val="000000"/>
          <w:sz w:val="24"/>
          <w:szCs w:val="24"/>
          <w:lang w:val="kk-KZ"/>
        </w:rPr>
        <w:t xml:space="preserve"> </w:t>
      </w:r>
      <w:r w:rsidRPr="00690293">
        <w:rPr>
          <w:rFonts w:ascii="Times New Roman" w:hAnsi="Times New Roman" w:cs="Times New Roman"/>
          <w:color w:val="000000"/>
          <w:sz w:val="24"/>
          <w:szCs w:val="24"/>
          <w:lang w:val="kk-KZ"/>
        </w:rPr>
        <w:t xml:space="preserve"> </w:t>
      </w:r>
      <w:r w:rsidR="00D13B7A" w:rsidRPr="00690293">
        <w:rPr>
          <w:rFonts w:ascii="Times New Roman" w:hAnsi="Times New Roman" w:cs="Times New Roman"/>
          <w:color w:val="000000"/>
          <w:sz w:val="24"/>
          <w:szCs w:val="24"/>
          <w:lang w:val="kk-KZ"/>
        </w:rPr>
        <w:t xml:space="preserve"> деңгейлес </w:t>
      </w:r>
      <w:r w:rsidR="005830E0" w:rsidRPr="00690293">
        <w:rPr>
          <w:rFonts w:ascii="Times New Roman" w:hAnsi="Times New Roman" w:cs="Times New Roman"/>
          <w:color w:val="000000"/>
          <w:sz w:val="24"/>
          <w:szCs w:val="24"/>
          <w:lang w:val="kk-KZ"/>
        </w:rPr>
        <w:t>үш</w:t>
      </w:r>
      <w:r w:rsidRPr="00690293">
        <w:rPr>
          <w:rFonts w:ascii="Times New Roman" w:hAnsi="Times New Roman" w:cs="Times New Roman"/>
          <w:color w:val="000000"/>
          <w:sz w:val="24"/>
          <w:szCs w:val="24"/>
          <w:lang w:val="kk-KZ"/>
        </w:rPr>
        <w:t xml:space="preserve"> топқа бөлдім. Әр топқа</w:t>
      </w:r>
      <w:r w:rsidR="005830E0" w:rsidRPr="00690293">
        <w:rPr>
          <w:rFonts w:ascii="Times New Roman" w:hAnsi="Times New Roman" w:cs="Times New Roman"/>
          <w:color w:val="000000"/>
          <w:sz w:val="24"/>
          <w:szCs w:val="24"/>
          <w:lang w:val="kk-KZ"/>
        </w:rPr>
        <w:t xml:space="preserve"> бірдей</w:t>
      </w:r>
      <w:r w:rsidRPr="00690293">
        <w:rPr>
          <w:rFonts w:ascii="Times New Roman" w:hAnsi="Times New Roman" w:cs="Times New Roman"/>
          <w:color w:val="000000"/>
          <w:sz w:val="24"/>
          <w:szCs w:val="24"/>
          <w:lang w:val="kk-KZ"/>
        </w:rPr>
        <w:t xml:space="preserve"> </w:t>
      </w:r>
      <w:r w:rsidR="00D13B7A" w:rsidRPr="00690293">
        <w:rPr>
          <w:rFonts w:ascii="Times New Roman" w:hAnsi="Times New Roman" w:cs="Times New Roman"/>
          <w:color w:val="000000"/>
          <w:sz w:val="24"/>
          <w:szCs w:val="24"/>
          <w:lang w:val="kk-KZ"/>
        </w:rPr>
        <w:t>б</w:t>
      </w:r>
      <w:r w:rsidR="003357FA" w:rsidRPr="00690293">
        <w:rPr>
          <w:rFonts w:ascii="Times New Roman" w:hAnsi="Times New Roman" w:cs="Times New Roman"/>
          <w:color w:val="000000"/>
          <w:sz w:val="24"/>
          <w:szCs w:val="24"/>
          <w:lang w:val="kk-KZ"/>
        </w:rPr>
        <w:t>ірдей уақытқа бірдей</w:t>
      </w:r>
      <w:r w:rsidR="00D13B7A" w:rsidRPr="00690293">
        <w:rPr>
          <w:rFonts w:ascii="Times New Roman" w:hAnsi="Times New Roman" w:cs="Times New Roman"/>
          <w:color w:val="000000"/>
          <w:sz w:val="24"/>
          <w:szCs w:val="24"/>
          <w:lang w:val="kk-KZ"/>
        </w:rPr>
        <w:t xml:space="preserve"> тапсырмадан</w:t>
      </w:r>
      <w:r w:rsidRPr="00690293">
        <w:rPr>
          <w:rFonts w:ascii="Times New Roman" w:hAnsi="Times New Roman" w:cs="Times New Roman"/>
          <w:color w:val="000000"/>
          <w:sz w:val="24"/>
          <w:szCs w:val="24"/>
          <w:lang w:val="kk-KZ"/>
        </w:rPr>
        <w:t xml:space="preserve"> берілді. Оқушылар «ойлан, жұптас, талқыла» әдісі бойынша алдымен жеке жұмыста</w:t>
      </w:r>
      <w:r w:rsidR="00D13B7A" w:rsidRPr="00690293">
        <w:rPr>
          <w:rFonts w:ascii="Times New Roman" w:hAnsi="Times New Roman" w:cs="Times New Roman"/>
          <w:color w:val="000000"/>
          <w:sz w:val="24"/>
          <w:szCs w:val="24"/>
          <w:lang w:val="kk-KZ"/>
        </w:rPr>
        <w:t xml:space="preserve">, </w:t>
      </w:r>
      <w:r w:rsidRPr="00690293">
        <w:rPr>
          <w:rFonts w:ascii="Times New Roman" w:hAnsi="Times New Roman" w:cs="Times New Roman"/>
          <w:color w:val="000000"/>
          <w:sz w:val="24"/>
          <w:szCs w:val="24"/>
          <w:lang w:val="kk-KZ"/>
        </w:rPr>
        <w:t xml:space="preserve">содан кейін топта талқылады. Бұл әдіс жаңа ақпаратты түсінуге, өңдеуге, синтездеуге септігін тигізді. Жеке жұмыста </w:t>
      </w:r>
      <w:r w:rsidR="005830E0" w:rsidRPr="00690293">
        <w:rPr>
          <w:rFonts w:ascii="Times New Roman" w:hAnsi="Times New Roman" w:cs="Times New Roman"/>
          <w:color w:val="000000"/>
          <w:sz w:val="24"/>
          <w:szCs w:val="24"/>
          <w:lang w:val="kk-KZ"/>
        </w:rPr>
        <w:t>С</w:t>
      </w:r>
      <w:r w:rsidRPr="00690293">
        <w:rPr>
          <w:rFonts w:ascii="Times New Roman" w:hAnsi="Times New Roman" w:cs="Times New Roman"/>
          <w:color w:val="000000"/>
          <w:sz w:val="24"/>
          <w:szCs w:val="24"/>
          <w:lang w:val="kk-KZ"/>
        </w:rPr>
        <w:t xml:space="preserve"> оқушыда қиындық туды. Алайда жұптағы оқушы кері байланыс беріп, көмек көрсетті. Таңдап алынған </w:t>
      </w:r>
      <w:r w:rsidR="005830E0" w:rsidRPr="00690293">
        <w:rPr>
          <w:rFonts w:ascii="Times New Roman" w:hAnsi="Times New Roman" w:cs="Times New Roman"/>
          <w:color w:val="000000"/>
          <w:sz w:val="24"/>
          <w:szCs w:val="24"/>
          <w:lang w:val="kk-KZ"/>
        </w:rPr>
        <w:t>топтық</w:t>
      </w:r>
      <w:r w:rsidRPr="00690293">
        <w:rPr>
          <w:rFonts w:ascii="Times New Roman" w:hAnsi="Times New Roman" w:cs="Times New Roman"/>
          <w:color w:val="000000"/>
          <w:sz w:val="24"/>
          <w:szCs w:val="24"/>
          <w:lang w:val="kk-KZ"/>
        </w:rPr>
        <w:t xml:space="preserve"> жұмыс формасы сәтті іске асты, себебі тапсырманы орындауда қиындыққа тап болған </w:t>
      </w:r>
      <w:r w:rsidR="005830E0" w:rsidRPr="00690293">
        <w:rPr>
          <w:rFonts w:ascii="Times New Roman" w:hAnsi="Times New Roman" w:cs="Times New Roman"/>
          <w:color w:val="000000"/>
          <w:sz w:val="24"/>
          <w:szCs w:val="24"/>
          <w:lang w:val="kk-KZ"/>
        </w:rPr>
        <w:t xml:space="preserve">С </w:t>
      </w:r>
      <w:r w:rsidRPr="00690293">
        <w:rPr>
          <w:rFonts w:ascii="Times New Roman" w:hAnsi="Times New Roman" w:cs="Times New Roman"/>
          <w:color w:val="000000"/>
          <w:sz w:val="24"/>
          <w:szCs w:val="24"/>
          <w:lang w:val="kk-KZ"/>
        </w:rPr>
        <w:t xml:space="preserve">оқушы көршісімен талқылау арқылы білімін кеңейтті.  </w:t>
      </w:r>
      <w:r w:rsidR="005830E0" w:rsidRPr="00690293">
        <w:rPr>
          <w:rFonts w:ascii="Times New Roman" w:hAnsi="Times New Roman" w:cs="Times New Roman"/>
          <w:color w:val="000000"/>
          <w:sz w:val="24"/>
          <w:szCs w:val="24"/>
          <w:lang w:val="kk-KZ"/>
        </w:rPr>
        <w:t>А</w:t>
      </w:r>
      <w:r w:rsidRPr="00690293">
        <w:rPr>
          <w:rFonts w:ascii="Times New Roman" w:hAnsi="Times New Roman" w:cs="Times New Roman"/>
          <w:color w:val="000000"/>
          <w:sz w:val="24"/>
          <w:szCs w:val="24"/>
          <w:lang w:val="kk-KZ"/>
        </w:rPr>
        <w:t xml:space="preserve"> оқушы тапсырманы жылдам әрі сапалы орындап, басқа оқушылармен талқылады. Осы орайда өзара оқыту стратегиясы оқушылардың жаңа ақпаратпен жұмыс істеу, дәлелдеу, талдау , сыни тұрғыдан ойлану дағдыларының дамуына ықпал етті. </w:t>
      </w:r>
      <w:r w:rsidR="003357FA" w:rsidRPr="00690293">
        <w:rPr>
          <w:rFonts w:ascii="Times New Roman" w:hAnsi="Times New Roman" w:cs="Times New Roman"/>
          <w:color w:val="000000" w:themeColor="text1"/>
          <w:sz w:val="24"/>
          <w:szCs w:val="24"/>
          <w:lang w:val="kk-KZ"/>
        </w:rPr>
        <w:t>Ж</w:t>
      </w:r>
      <w:r w:rsidR="003357FA" w:rsidRPr="00690293">
        <w:rPr>
          <w:rFonts w:ascii="Times New Roman" w:hAnsi="Times New Roman" w:cs="Times New Roman"/>
          <w:sz w:val="24"/>
          <w:szCs w:val="24"/>
          <w:lang w:val="kk-KZ"/>
        </w:rPr>
        <w:t>ұмысты аяқтап болған соң, әр топ дайын жауаптары бойынша басқа топтардың жұмысын тексерді.</w:t>
      </w:r>
      <w:r w:rsidR="003357FA" w:rsidRPr="00690293">
        <w:rPr>
          <w:rFonts w:ascii="Times New Roman" w:hAnsi="Times New Roman" w:cs="Times New Roman"/>
          <w:i/>
          <w:iCs/>
          <w:sz w:val="24"/>
          <w:szCs w:val="24"/>
          <w:lang w:val="kk-KZ"/>
        </w:rPr>
        <w:t xml:space="preserve"> </w:t>
      </w:r>
      <w:r w:rsidRPr="00690293">
        <w:rPr>
          <w:rFonts w:ascii="Times New Roman" w:hAnsi="Times New Roman" w:cs="Times New Roman"/>
          <w:color w:val="000000"/>
          <w:sz w:val="24"/>
          <w:szCs w:val="24"/>
          <w:lang w:val="kk-KZ"/>
        </w:rPr>
        <w:t>Топтар «екі ұсыныс, бір тілек</w:t>
      </w:r>
      <w:r w:rsidR="00C550F1" w:rsidRPr="00690293">
        <w:rPr>
          <w:rFonts w:ascii="Times New Roman" w:hAnsi="Times New Roman" w:cs="Times New Roman"/>
          <w:color w:val="000000"/>
          <w:sz w:val="24"/>
          <w:szCs w:val="24"/>
          <w:lang w:val="kk-KZ"/>
        </w:rPr>
        <w:t xml:space="preserve"> </w:t>
      </w:r>
      <w:r w:rsidRPr="00690293">
        <w:rPr>
          <w:rFonts w:ascii="Times New Roman" w:hAnsi="Times New Roman" w:cs="Times New Roman"/>
          <w:color w:val="000000"/>
          <w:sz w:val="24"/>
          <w:szCs w:val="24"/>
          <w:lang w:val="kk-KZ"/>
        </w:rPr>
        <w:t xml:space="preserve">» әдісімен бағалады, бір </w:t>
      </w:r>
      <w:r w:rsidR="003357FA" w:rsidRPr="00690293">
        <w:rPr>
          <w:rFonts w:ascii="Times New Roman" w:hAnsi="Times New Roman" w:cs="Times New Roman"/>
          <w:color w:val="000000"/>
          <w:sz w:val="24"/>
          <w:szCs w:val="24"/>
          <w:lang w:val="kk-KZ"/>
        </w:rPr>
        <w:t>топтың</w:t>
      </w:r>
      <w:r w:rsidRPr="00690293">
        <w:rPr>
          <w:rFonts w:ascii="Times New Roman" w:hAnsi="Times New Roman" w:cs="Times New Roman"/>
          <w:color w:val="000000"/>
          <w:sz w:val="24"/>
          <w:szCs w:val="24"/>
          <w:lang w:val="kk-KZ"/>
        </w:rPr>
        <w:t xml:space="preserve"> жауабы толықтырылып, топтар бір біріне кері байланыс берді. Т</w:t>
      </w:r>
      <w:r w:rsidR="003357FA" w:rsidRPr="00690293">
        <w:rPr>
          <w:rFonts w:ascii="Times New Roman" w:hAnsi="Times New Roman" w:cs="Times New Roman"/>
          <w:color w:val="000000"/>
          <w:sz w:val="24"/>
          <w:szCs w:val="24"/>
          <w:lang w:val="kk-KZ"/>
        </w:rPr>
        <w:t xml:space="preserve">оптардың бір бірін бағалап, кері байланыс </w:t>
      </w:r>
      <w:r w:rsidR="00A722A5" w:rsidRPr="00690293">
        <w:rPr>
          <w:rFonts w:ascii="Times New Roman" w:hAnsi="Times New Roman" w:cs="Times New Roman"/>
          <w:color w:val="000000"/>
          <w:sz w:val="24"/>
          <w:szCs w:val="24"/>
          <w:lang w:val="kk-KZ"/>
        </w:rPr>
        <w:t xml:space="preserve">беруі </w:t>
      </w:r>
      <w:r w:rsidRPr="00690293">
        <w:rPr>
          <w:rFonts w:ascii="Times New Roman" w:hAnsi="Times New Roman" w:cs="Times New Roman"/>
          <w:color w:val="000000"/>
          <w:sz w:val="24"/>
          <w:szCs w:val="24"/>
          <w:lang w:val="kk-KZ"/>
        </w:rPr>
        <w:t xml:space="preserve">оқушылардың ізденісін, шығармашылығын көрсетті. Сабақты бекітуде </w:t>
      </w:r>
      <w:r w:rsidR="00A722A5" w:rsidRPr="00690293">
        <w:rPr>
          <w:rFonts w:ascii="Times New Roman" w:hAnsi="Times New Roman" w:cs="Times New Roman"/>
          <w:color w:val="000000"/>
          <w:sz w:val="24"/>
          <w:szCs w:val="24"/>
          <w:lang w:val="kk-KZ"/>
        </w:rPr>
        <w:t>ҚКФ</w:t>
      </w:r>
      <w:r w:rsidRPr="00690293">
        <w:rPr>
          <w:rFonts w:ascii="Times New Roman" w:hAnsi="Times New Roman" w:cs="Times New Roman"/>
          <w:color w:val="000000"/>
          <w:sz w:val="24"/>
          <w:szCs w:val="24"/>
          <w:lang w:val="kk-KZ"/>
        </w:rPr>
        <w:t xml:space="preserve"> қолдануға әр </w:t>
      </w:r>
      <w:r w:rsidR="00A722A5" w:rsidRPr="00690293">
        <w:rPr>
          <w:rFonts w:ascii="Times New Roman" w:hAnsi="Times New Roman" w:cs="Times New Roman"/>
          <w:color w:val="000000"/>
          <w:sz w:val="24"/>
          <w:szCs w:val="24"/>
          <w:lang w:val="kk-KZ"/>
        </w:rPr>
        <w:t>оқушыға</w:t>
      </w:r>
      <w:r w:rsidRPr="00690293">
        <w:rPr>
          <w:rFonts w:ascii="Times New Roman" w:hAnsi="Times New Roman" w:cs="Times New Roman"/>
          <w:color w:val="000000"/>
          <w:sz w:val="24"/>
          <w:szCs w:val="24"/>
          <w:lang w:val="kk-KZ"/>
        </w:rPr>
        <w:t xml:space="preserve"> А, В, С деңгейіндегі</w:t>
      </w:r>
      <w:r w:rsidR="00AE61E8" w:rsidRPr="00690293">
        <w:rPr>
          <w:rFonts w:ascii="Times New Roman" w:hAnsi="Times New Roman" w:cs="Times New Roman"/>
          <w:color w:val="000000"/>
          <w:sz w:val="24"/>
          <w:szCs w:val="24"/>
          <w:lang w:val="kk-KZ"/>
        </w:rPr>
        <w:t xml:space="preserve"> жеке</w:t>
      </w:r>
      <w:r w:rsidRPr="00690293">
        <w:rPr>
          <w:rFonts w:ascii="Times New Roman" w:hAnsi="Times New Roman" w:cs="Times New Roman"/>
          <w:color w:val="000000"/>
          <w:sz w:val="24"/>
          <w:szCs w:val="24"/>
          <w:lang w:val="kk-KZ"/>
        </w:rPr>
        <w:t xml:space="preserve"> тапсырмалар берілді. Орындап болған соң, бір оқушыдан тақтаға шығып есепті шығару жолын ұсынды. </w:t>
      </w:r>
      <w:r w:rsidR="00A722A5" w:rsidRPr="00690293">
        <w:rPr>
          <w:rFonts w:ascii="Times New Roman" w:hAnsi="Times New Roman" w:cs="Times New Roman"/>
          <w:color w:val="000000"/>
          <w:sz w:val="24"/>
          <w:szCs w:val="24"/>
          <w:lang w:val="kk-KZ"/>
        </w:rPr>
        <w:t xml:space="preserve">Оқушылар </w:t>
      </w:r>
      <w:r w:rsidRPr="00690293">
        <w:rPr>
          <w:rFonts w:ascii="Times New Roman" w:hAnsi="Times New Roman" w:cs="Times New Roman"/>
          <w:color w:val="000000"/>
          <w:sz w:val="24"/>
          <w:szCs w:val="24"/>
          <w:lang w:val="kk-KZ"/>
        </w:rPr>
        <w:t xml:space="preserve">тапсырмаларын дайын жауаптары арқылы «карусель әдісі» бойынша өз есебіне айналып келгенше тексеріп, қажет жағдайда қатесін түзеп, комментарий қалдырып отырды. Бұл әдіс проблеманы әр түрлі қырынан зерттеп, орын алуы мүмкін қателердің алдын алуға ықпал етті. </w:t>
      </w:r>
      <w:r w:rsidR="00A722A5" w:rsidRPr="00690293">
        <w:rPr>
          <w:rFonts w:ascii="Times New Roman" w:hAnsi="Times New Roman" w:cs="Times New Roman"/>
          <w:color w:val="000000"/>
          <w:sz w:val="24"/>
          <w:szCs w:val="24"/>
          <w:lang w:val="kk-KZ"/>
        </w:rPr>
        <w:t>Оқушылар ө</w:t>
      </w:r>
      <w:r w:rsidRPr="00690293">
        <w:rPr>
          <w:rFonts w:ascii="Times New Roman" w:hAnsi="Times New Roman" w:cs="Times New Roman"/>
          <w:color w:val="000000"/>
          <w:sz w:val="24"/>
          <w:szCs w:val="24"/>
          <w:lang w:val="kk-KZ"/>
        </w:rPr>
        <w:t xml:space="preserve">здерінің тапсырмаларына </w:t>
      </w:r>
      <w:r w:rsidR="009E705E" w:rsidRPr="00690293">
        <w:rPr>
          <w:rFonts w:ascii="Times New Roman" w:hAnsi="Times New Roman" w:cs="Times New Roman"/>
          <w:color w:val="000000"/>
          <w:sz w:val="24"/>
          <w:szCs w:val="24"/>
          <w:lang w:val="kk-KZ"/>
        </w:rPr>
        <w:t>дескриптор</w:t>
      </w:r>
      <w:r w:rsidRPr="00690293">
        <w:rPr>
          <w:rFonts w:ascii="Times New Roman" w:hAnsi="Times New Roman" w:cs="Times New Roman"/>
          <w:color w:val="000000"/>
          <w:sz w:val="24"/>
          <w:szCs w:val="24"/>
          <w:lang w:val="kk-KZ"/>
        </w:rPr>
        <w:t xml:space="preserve"> құрды. Осыдан кейін барлық тапсырмаларға ортақ </w:t>
      </w:r>
      <w:r w:rsidR="009E705E" w:rsidRPr="00690293">
        <w:rPr>
          <w:rFonts w:ascii="Times New Roman" w:hAnsi="Times New Roman" w:cs="Times New Roman"/>
          <w:color w:val="000000"/>
          <w:sz w:val="24"/>
          <w:szCs w:val="24"/>
          <w:lang w:val="kk-KZ"/>
        </w:rPr>
        <w:t xml:space="preserve">дескрипторды </w:t>
      </w:r>
      <w:r w:rsidRPr="00690293">
        <w:rPr>
          <w:rFonts w:ascii="Times New Roman" w:hAnsi="Times New Roman" w:cs="Times New Roman"/>
          <w:color w:val="000000"/>
          <w:sz w:val="24"/>
          <w:szCs w:val="24"/>
          <w:lang w:val="kk-KZ"/>
        </w:rPr>
        <w:t>оқушылармен бірге құрдық</w:t>
      </w:r>
      <w:r w:rsidRPr="00690293">
        <w:rPr>
          <w:rFonts w:ascii="Times New Roman" w:hAnsi="Times New Roman" w:cs="Times New Roman"/>
          <w:sz w:val="24"/>
          <w:szCs w:val="24"/>
          <w:lang w:val="kk-KZ"/>
        </w:rPr>
        <w:t xml:space="preserve">: </w:t>
      </w:r>
    </w:p>
    <w:p w14:paraId="20875596" w14:textId="77777777" w:rsidR="00A722A5" w:rsidRPr="00690293" w:rsidRDefault="00A722A5" w:rsidP="00AE61E8">
      <w:pPr>
        <w:pStyle w:val="a3"/>
        <w:numPr>
          <w:ilvl w:val="0"/>
          <w:numId w:val="8"/>
        </w:numPr>
        <w:spacing w:after="0" w:line="240" w:lineRule="auto"/>
        <w:rPr>
          <w:rFonts w:ascii="Times New Roman" w:hAnsi="Times New Roman" w:cs="Times New Roman"/>
          <w:sz w:val="24"/>
          <w:szCs w:val="24"/>
          <w:lang w:val="kk-KZ"/>
        </w:rPr>
      </w:pPr>
      <w:r w:rsidRPr="00690293">
        <w:rPr>
          <w:rFonts w:ascii="Times New Roman" w:hAnsi="Times New Roman" w:cs="Times New Roman"/>
          <w:sz w:val="24"/>
          <w:szCs w:val="24"/>
          <w:lang w:val="kk-KZ"/>
        </w:rPr>
        <w:t>Ортақ көбейткішті жақша сыртына шығарады;</w:t>
      </w:r>
    </w:p>
    <w:p w14:paraId="02EB1C3C" w14:textId="77777777" w:rsidR="00A722A5" w:rsidRPr="00690293" w:rsidRDefault="00A722A5" w:rsidP="00AE61E8">
      <w:pPr>
        <w:pStyle w:val="a3"/>
        <w:numPr>
          <w:ilvl w:val="0"/>
          <w:numId w:val="9"/>
        </w:numPr>
        <w:spacing w:after="0" w:line="240" w:lineRule="auto"/>
        <w:ind w:left="2410"/>
        <w:rPr>
          <w:rFonts w:ascii="Times New Roman" w:hAnsi="Times New Roman" w:cs="Times New Roman"/>
          <w:bCs/>
          <w:sz w:val="24"/>
          <w:szCs w:val="24"/>
          <w:lang w:val="kk-KZ"/>
        </w:rPr>
      </w:pPr>
      <w:r w:rsidRPr="00690293">
        <w:rPr>
          <w:rFonts w:ascii="Times New Roman" w:hAnsi="Times New Roman" w:cs="Times New Roman"/>
          <w:bCs/>
          <w:sz w:val="24"/>
          <w:szCs w:val="24"/>
          <w:lang w:val="kk-KZ"/>
        </w:rPr>
        <w:t>қандай формуланы қолдану керектігін анықтайды;</w:t>
      </w:r>
    </w:p>
    <w:p w14:paraId="10A6DAE1" w14:textId="77777777" w:rsidR="00A722A5" w:rsidRPr="00690293" w:rsidRDefault="00A722A5" w:rsidP="00AE61E8">
      <w:pPr>
        <w:pStyle w:val="a3"/>
        <w:numPr>
          <w:ilvl w:val="0"/>
          <w:numId w:val="9"/>
        </w:numPr>
        <w:spacing w:after="0" w:line="240" w:lineRule="auto"/>
        <w:ind w:left="2410"/>
        <w:rPr>
          <w:rFonts w:ascii="Times New Roman" w:hAnsi="Times New Roman" w:cs="Times New Roman"/>
          <w:bCs/>
          <w:sz w:val="24"/>
          <w:szCs w:val="24"/>
          <w:lang w:val="kk-KZ"/>
        </w:rPr>
      </w:pPr>
      <w:r w:rsidRPr="00690293">
        <w:rPr>
          <w:rFonts w:ascii="Times New Roman" w:hAnsi="Times New Roman" w:cs="Times New Roman"/>
          <w:bCs/>
          <w:sz w:val="24"/>
          <w:szCs w:val="24"/>
          <w:lang w:val="kk-KZ"/>
        </w:rPr>
        <w:t>қысқаша көбейту формулаларын қолданады;</w:t>
      </w:r>
    </w:p>
    <w:p w14:paraId="6C279C3D" w14:textId="77777777" w:rsidR="00A722A5" w:rsidRPr="00690293" w:rsidRDefault="00A722A5" w:rsidP="00AE61E8">
      <w:pPr>
        <w:pStyle w:val="a3"/>
        <w:numPr>
          <w:ilvl w:val="0"/>
          <w:numId w:val="9"/>
        </w:numPr>
        <w:spacing w:after="0" w:line="240" w:lineRule="auto"/>
        <w:ind w:left="2410"/>
        <w:rPr>
          <w:rFonts w:ascii="Times New Roman" w:hAnsi="Times New Roman" w:cs="Times New Roman"/>
          <w:bCs/>
          <w:sz w:val="24"/>
          <w:szCs w:val="24"/>
          <w:lang w:val="kk-KZ"/>
        </w:rPr>
      </w:pPr>
      <w:r w:rsidRPr="00690293">
        <w:rPr>
          <w:rFonts w:ascii="Times New Roman" w:hAnsi="Times New Roman" w:cs="Times New Roman"/>
          <w:bCs/>
          <w:sz w:val="24"/>
          <w:szCs w:val="24"/>
          <w:lang w:val="kk-KZ"/>
        </w:rPr>
        <w:t>өрнектерді көбейткіштерге жіктейді.</w:t>
      </w:r>
    </w:p>
    <w:p w14:paraId="36CBD406" w14:textId="77777777" w:rsidR="00A722A5" w:rsidRPr="00690293" w:rsidRDefault="00A722A5" w:rsidP="00AE61E8">
      <w:pPr>
        <w:spacing w:line="240" w:lineRule="auto"/>
        <w:jc w:val="both"/>
        <w:rPr>
          <w:rFonts w:ascii="Times New Roman" w:hAnsi="Times New Roman" w:cs="Times New Roman"/>
          <w:i/>
          <w:iCs/>
          <w:sz w:val="24"/>
          <w:szCs w:val="24"/>
          <w:lang w:val="kk-KZ"/>
        </w:rPr>
      </w:pPr>
    </w:p>
    <w:p w14:paraId="07F435C0" w14:textId="048926E6" w:rsidR="00E26D5C" w:rsidRPr="00690293" w:rsidRDefault="00E26D5C" w:rsidP="00AE61E8">
      <w:pPr>
        <w:spacing w:after="0" w:line="240" w:lineRule="auto"/>
        <w:ind w:firstLine="708"/>
        <w:jc w:val="both"/>
        <w:rPr>
          <w:rFonts w:ascii="Times New Roman" w:hAnsi="Times New Roman" w:cs="Times New Roman"/>
          <w:sz w:val="24"/>
          <w:szCs w:val="24"/>
          <w:lang w:val="kk-KZ"/>
        </w:rPr>
      </w:pPr>
      <w:r w:rsidRPr="00690293">
        <w:rPr>
          <w:rFonts w:ascii="Times New Roman" w:hAnsi="Times New Roman" w:cs="Times New Roman"/>
          <w:sz w:val="24"/>
          <w:szCs w:val="24"/>
          <w:lang w:val="kk-KZ"/>
        </w:rPr>
        <w:t xml:space="preserve">Сабақты бекіту кезеңінде </w:t>
      </w:r>
      <w:r w:rsidR="00A722A5" w:rsidRPr="00690293">
        <w:rPr>
          <w:rFonts w:ascii="Times New Roman" w:hAnsi="Times New Roman" w:cs="Times New Roman"/>
          <w:sz w:val="24"/>
          <w:szCs w:val="24"/>
          <w:lang w:val="kk-KZ"/>
        </w:rPr>
        <w:t xml:space="preserve">ҚКФ </w:t>
      </w:r>
      <w:r w:rsidRPr="00690293">
        <w:rPr>
          <w:rFonts w:ascii="Times New Roman" w:hAnsi="Times New Roman" w:cs="Times New Roman"/>
          <w:sz w:val="24"/>
          <w:szCs w:val="24"/>
          <w:lang w:val="kk-KZ"/>
        </w:rPr>
        <w:t xml:space="preserve">қолдану дағдысы бағаланды. Есептің шығарылу жолына </w:t>
      </w:r>
      <w:r w:rsidR="009E705E" w:rsidRPr="00690293">
        <w:rPr>
          <w:rFonts w:ascii="Times New Roman" w:hAnsi="Times New Roman" w:cs="Times New Roman"/>
          <w:sz w:val="24"/>
          <w:szCs w:val="24"/>
          <w:lang w:val="kk-KZ"/>
        </w:rPr>
        <w:t xml:space="preserve">дескриптор </w:t>
      </w:r>
      <w:r w:rsidRPr="00690293">
        <w:rPr>
          <w:rFonts w:ascii="Times New Roman" w:hAnsi="Times New Roman" w:cs="Times New Roman"/>
          <w:sz w:val="24"/>
          <w:szCs w:val="24"/>
          <w:lang w:val="kk-KZ"/>
        </w:rPr>
        <w:t xml:space="preserve">құру арқылы оқушылар есеп шартына талдау жасап, әр кезеңдерін жүйелеп, дұрыс рәсімдеуге дағдыланды. Тапсырмалар Блум таксономиясы бойынша білу, түсіну, қолдану, талдау, синтездеу деңгейлеріне сәйкес. А деңгейіндегі тапсырмаларды барлық оқушылар ешбір қиындықсыз орындады. В деңгейіндегі тапсырмаларда </w:t>
      </w:r>
      <w:r w:rsidR="00A722A5" w:rsidRPr="00690293">
        <w:rPr>
          <w:rFonts w:ascii="Times New Roman" w:hAnsi="Times New Roman" w:cs="Times New Roman"/>
          <w:sz w:val="24"/>
          <w:szCs w:val="24"/>
          <w:lang w:val="kk-KZ"/>
        </w:rPr>
        <w:t>С</w:t>
      </w:r>
      <w:r w:rsidRPr="00690293">
        <w:rPr>
          <w:rFonts w:ascii="Times New Roman" w:hAnsi="Times New Roman" w:cs="Times New Roman"/>
          <w:sz w:val="24"/>
          <w:szCs w:val="24"/>
          <w:lang w:val="kk-KZ"/>
        </w:rPr>
        <w:t xml:space="preserve"> оқушыда қиындық туды. Қиындықтың туу себебі ұқсас формуламен шатастырып алуында болды. Оқушыға сұрақ қойып, формуланы есте сақтауға бағыттадым. Оқушылардың </w:t>
      </w:r>
      <w:r w:rsidR="00A722A5" w:rsidRPr="00690293">
        <w:rPr>
          <w:rFonts w:ascii="Times New Roman" w:hAnsi="Times New Roman" w:cs="Times New Roman"/>
          <w:sz w:val="24"/>
          <w:szCs w:val="24"/>
          <w:lang w:val="kk-KZ"/>
        </w:rPr>
        <w:t>топта</w:t>
      </w:r>
      <w:r w:rsidRPr="00690293">
        <w:rPr>
          <w:rFonts w:ascii="Times New Roman" w:hAnsi="Times New Roman" w:cs="Times New Roman"/>
          <w:sz w:val="24"/>
          <w:szCs w:val="24"/>
          <w:lang w:val="kk-KZ"/>
        </w:rPr>
        <w:t xml:space="preserve"> талқылауы кері байланыс беріп, бір бірін оқытуына ықпал етті. Тапсырманы орындап болған соң дайын жауаптары арқылы өздерін тексеріп, бағалау критерийлері бойынша бағалады. Оқушылар тапсырмаға </w:t>
      </w:r>
      <w:r w:rsidR="009E705E" w:rsidRPr="00690293">
        <w:rPr>
          <w:rFonts w:ascii="Times New Roman" w:hAnsi="Times New Roman" w:cs="Times New Roman"/>
          <w:sz w:val="24"/>
          <w:szCs w:val="24"/>
          <w:lang w:val="kk-KZ"/>
        </w:rPr>
        <w:t xml:space="preserve">дескрипторды </w:t>
      </w:r>
      <w:r w:rsidRPr="00690293">
        <w:rPr>
          <w:rFonts w:ascii="Times New Roman" w:hAnsi="Times New Roman" w:cs="Times New Roman"/>
          <w:sz w:val="24"/>
          <w:szCs w:val="24"/>
          <w:lang w:val="kk-KZ"/>
        </w:rPr>
        <w:t xml:space="preserve">ауызша құрды. Әр есептің шығару жолының </w:t>
      </w:r>
      <w:r w:rsidR="00C550F1" w:rsidRPr="00690293">
        <w:rPr>
          <w:rFonts w:ascii="Times New Roman" w:hAnsi="Times New Roman" w:cs="Times New Roman"/>
          <w:sz w:val="24"/>
          <w:szCs w:val="24"/>
          <w:lang w:val="kk-KZ"/>
        </w:rPr>
        <w:t>дескрипторларын</w:t>
      </w:r>
      <w:r w:rsidRPr="00690293">
        <w:rPr>
          <w:rFonts w:ascii="Times New Roman" w:hAnsi="Times New Roman" w:cs="Times New Roman"/>
          <w:sz w:val="24"/>
          <w:szCs w:val="24"/>
          <w:lang w:val="kk-KZ"/>
        </w:rPr>
        <w:t xml:space="preserve"> ауызша құрып </w:t>
      </w:r>
      <w:r w:rsidRPr="00690293">
        <w:rPr>
          <w:rFonts w:ascii="Times New Roman" w:hAnsi="Times New Roman" w:cs="Times New Roman"/>
          <w:sz w:val="24"/>
          <w:szCs w:val="24"/>
          <w:lang w:val="kk-KZ"/>
        </w:rPr>
        <w:lastRenderedPageBreak/>
        <w:t xml:space="preserve">отырды. Әр оқушыны жеке қадағалап, бақылап отырдым. Оқушыларда тапсырманы орындау барысында қиындықтар кездессе немесе қателессе кері байланыс арқылы есепті шығарудың дұрыс жолына бағыттап отырдым. Оқушылардың өзара оқытуына жағдай жасап отырдым. Оқушылар В деңгейінің тапсырмаларынан соң С деңгейінің тапсырмасын орындады. Кейбір оқушылар еш қиындықсыз орындаса, екі оқушыға көмек қажет болды. Олар басқа оқушыны тыңдау және кері байланыс алу арқылы тапсырманы орындап шықты. Оқушылар сабақты қорытындылау кезеңінде сабақ мақсатына қайта оралып, мақсатқа жету деңгейін талқыладық. «Блоб ағашына» стикер жабыстыру арқылы кері байланыс берді. </w:t>
      </w:r>
    </w:p>
    <w:p w14:paraId="3EBEC085" w14:textId="1DCAF1A7" w:rsidR="00E26D5C" w:rsidRPr="00690293" w:rsidRDefault="00E26D5C" w:rsidP="00AE61E8">
      <w:pPr>
        <w:spacing w:after="0" w:line="240" w:lineRule="auto"/>
        <w:ind w:firstLine="708"/>
        <w:jc w:val="both"/>
        <w:rPr>
          <w:rFonts w:ascii="Times New Roman" w:hAnsi="Times New Roman" w:cs="Times New Roman"/>
          <w:sz w:val="24"/>
          <w:szCs w:val="24"/>
          <w:lang w:val="kk-KZ"/>
        </w:rPr>
      </w:pPr>
      <w:r w:rsidRPr="00690293">
        <w:rPr>
          <w:rFonts w:ascii="Times New Roman" w:eastAsia="Times New Roman" w:hAnsi="Times New Roman" w:cs="Times New Roman"/>
          <w:sz w:val="24"/>
          <w:szCs w:val="24"/>
          <w:lang w:val="kk-KZ" w:eastAsia="ru-RU"/>
        </w:rPr>
        <w:t xml:space="preserve">Сабaқ барысында алдымен, оқушылардың жaс ерекшеліктері, қажеттіліктері, екінші кезекте  мотивациялары ескерілді. Сондықтан жеке жұмыс қана емес, топтық, жұптық жұмыс формалары, өзара бағалау қарастырылды. Сабақ мақсатына толықтай жетіп, оқушылардың белсенді жұмыс жасап, қызықты өтті. «Блоб» ағашына жапсырған стикерлері соның айғағы. Енді сабақтың әр кезеңіне тоқтап өтсем. Өткен білімді жаңғырту кезеңінде оқушылар ауызша сұраққа ешбір кідірместен жауап берді. Бұл оқушылардың </w:t>
      </w:r>
      <w:r w:rsidR="00AE61E8" w:rsidRPr="00690293">
        <w:rPr>
          <w:rFonts w:ascii="Times New Roman" w:eastAsia="Times New Roman" w:hAnsi="Times New Roman" w:cs="Times New Roman"/>
          <w:sz w:val="24"/>
          <w:szCs w:val="24"/>
          <w:lang w:val="kk-KZ" w:eastAsia="ru-RU"/>
        </w:rPr>
        <w:t>ҚКФ</w:t>
      </w:r>
      <w:r w:rsidRPr="00690293">
        <w:rPr>
          <w:rFonts w:ascii="Times New Roman" w:eastAsia="Times New Roman" w:hAnsi="Times New Roman" w:cs="Times New Roman"/>
          <w:sz w:val="24"/>
          <w:szCs w:val="24"/>
          <w:lang w:val="kk-KZ" w:eastAsia="ru-RU"/>
        </w:rPr>
        <w:t xml:space="preserve"> толық білетінін, </w:t>
      </w:r>
      <w:r w:rsidR="00AE61E8" w:rsidRPr="00690293">
        <w:rPr>
          <w:rFonts w:ascii="Times New Roman" w:eastAsia="Times New Roman" w:hAnsi="Times New Roman" w:cs="Times New Roman"/>
          <w:sz w:val="24"/>
          <w:szCs w:val="24"/>
          <w:lang w:val="kk-KZ" w:eastAsia="ru-RU"/>
        </w:rPr>
        <w:t>оларды</w:t>
      </w:r>
      <w:r w:rsidRPr="00690293">
        <w:rPr>
          <w:rFonts w:ascii="Times New Roman" w:eastAsia="Times New Roman" w:hAnsi="Times New Roman" w:cs="Times New Roman"/>
          <w:sz w:val="24"/>
          <w:szCs w:val="24"/>
          <w:lang w:val="kk-KZ" w:eastAsia="ru-RU"/>
        </w:rPr>
        <w:t xml:space="preserve"> ажырататының дәлелі. Сондықтан келесі кезеңге көшуге болады. Жаңа материалды игеру кезеңінде </w:t>
      </w:r>
      <w:r w:rsidR="00AE61E8" w:rsidRPr="00690293">
        <w:rPr>
          <w:rFonts w:ascii="Times New Roman" w:eastAsia="Times New Roman" w:hAnsi="Times New Roman" w:cs="Times New Roman"/>
          <w:sz w:val="24"/>
          <w:szCs w:val="24"/>
          <w:lang w:val="kk-KZ" w:eastAsia="ru-RU"/>
        </w:rPr>
        <w:t>С</w:t>
      </w:r>
      <w:r w:rsidRPr="00690293">
        <w:rPr>
          <w:rFonts w:ascii="Times New Roman" w:eastAsia="Times New Roman" w:hAnsi="Times New Roman" w:cs="Times New Roman"/>
          <w:sz w:val="24"/>
          <w:szCs w:val="24"/>
          <w:lang w:val="kk-KZ" w:eastAsia="ru-RU"/>
        </w:rPr>
        <w:t xml:space="preserve"> оқушыда  </w:t>
      </w:r>
      <w:r w:rsidR="00AE61E8" w:rsidRPr="00690293">
        <w:rPr>
          <w:rFonts w:ascii="Times New Roman" w:eastAsia="Times New Roman" w:hAnsi="Times New Roman" w:cs="Times New Roman"/>
          <w:sz w:val="24"/>
          <w:szCs w:val="24"/>
          <w:lang w:val="kk-KZ" w:eastAsia="ru-RU"/>
        </w:rPr>
        <w:t xml:space="preserve">тапсырманы орындауда </w:t>
      </w:r>
      <w:r w:rsidRPr="00690293">
        <w:rPr>
          <w:rFonts w:ascii="Times New Roman" w:eastAsia="Times New Roman" w:hAnsi="Times New Roman" w:cs="Times New Roman"/>
          <w:sz w:val="24"/>
          <w:szCs w:val="24"/>
          <w:lang w:val="kk-KZ" w:eastAsia="ru-RU"/>
        </w:rPr>
        <w:t xml:space="preserve">қиыншылық болды. Белсенді балалар ықпалымен дұрыс </w:t>
      </w:r>
      <w:r w:rsidR="00AE61E8" w:rsidRPr="00690293">
        <w:rPr>
          <w:rFonts w:ascii="Times New Roman" w:eastAsia="Times New Roman" w:hAnsi="Times New Roman" w:cs="Times New Roman"/>
          <w:sz w:val="24"/>
          <w:szCs w:val="24"/>
          <w:lang w:val="kk-KZ" w:eastAsia="ru-RU"/>
        </w:rPr>
        <w:t>орындады</w:t>
      </w:r>
      <w:r w:rsidRPr="00690293">
        <w:rPr>
          <w:rFonts w:ascii="Times New Roman" w:eastAsia="Times New Roman" w:hAnsi="Times New Roman" w:cs="Times New Roman"/>
          <w:sz w:val="24"/>
          <w:szCs w:val="24"/>
          <w:lang w:val="kk-KZ" w:eastAsia="ru-RU"/>
        </w:rPr>
        <w:t xml:space="preserve">. Алайда алдағы уақытта жаңа материалды игеру кезеңінде оқушыларға нұсқаулық беруді жөн деп таныдым. Сабақты бекіту этапында </w:t>
      </w:r>
      <w:r w:rsidRPr="00690293">
        <w:rPr>
          <w:rFonts w:ascii="Times New Roman" w:hAnsi="Times New Roman" w:cs="Times New Roman"/>
          <w:sz w:val="24"/>
          <w:szCs w:val="24"/>
          <w:lang w:val="kk-KZ"/>
        </w:rPr>
        <w:t xml:space="preserve">әр есептің шығару жолының </w:t>
      </w:r>
      <w:r w:rsidR="00AE61E8" w:rsidRPr="00690293">
        <w:rPr>
          <w:rFonts w:ascii="Times New Roman" w:hAnsi="Times New Roman" w:cs="Times New Roman"/>
          <w:sz w:val="24"/>
          <w:szCs w:val="24"/>
          <w:lang w:val="kk-KZ"/>
        </w:rPr>
        <w:t xml:space="preserve">дескрипторларын </w:t>
      </w:r>
      <w:r w:rsidRPr="00690293">
        <w:rPr>
          <w:rFonts w:ascii="Times New Roman" w:hAnsi="Times New Roman" w:cs="Times New Roman"/>
          <w:sz w:val="24"/>
          <w:szCs w:val="24"/>
          <w:lang w:val="kk-KZ"/>
        </w:rPr>
        <w:t xml:space="preserve">құру оқушылардың сыни тұрғыдан ойлау қабілетін дамытты. Себебі есепті талдауда есептің дұрыс шығару жолдарын көрсете алды. Оқушылар жаңа ақпаратты тиімді пайдаланып, берілген есептерді шығарып қорытынды жасай білді. Оқушылардың орындаған тапсырмаларынан, өзара бағалауларынан күтілетін нәтижеге, мақсатқа жеткенін байқадым. Сабақты қорытындылауда бағалау критерийі бойынша оқушылырдың бағалауда айтқан кері байланысынан және "Блоб" ағашы әдісі бойынша жабыстырған рефлексиясынан байқадым. Оқытуда ауызша бағалау түрі уақытты үнемдеу жағынан тиімді болды. Есептің шығарылу жолына </w:t>
      </w:r>
      <w:r w:rsidR="00AE61E8" w:rsidRPr="00690293">
        <w:rPr>
          <w:rFonts w:ascii="Times New Roman" w:hAnsi="Times New Roman" w:cs="Times New Roman"/>
          <w:sz w:val="24"/>
          <w:szCs w:val="24"/>
          <w:lang w:val="kk-KZ"/>
        </w:rPr>
        <w:t>дескриптор</w:t>
      </w:r>
      <w:r w:rsidRPr="00690293">
        <w:rPr>
          <w:rFonts w:ascii="Times New Roman" w:hAnsi="Times New Roman" w:cs="Times New Roman"/>
          <w:sz w:val="24"/>
          <w:szCs w:val="24"/>
          <w:lang w:val="kk-KZ"/>
        </w:rPr>
        <w:t xml:space="preserve"> құру оқушыны ойландырып, теориялық білімін жинақтап, жүйелеп, әрекетін белсендіріп, математикалық қабілетін, логикалық ойлауын арттырытынын байқадым. Дегенмен </w:t>
      </w:r>
      <w:r w:rsidR="00AE61E8" w:rsidRPr="00690293">
        <w:rPr>
          <w:rFonts w:ascii="Times New Roman" w:hAnsi="Times New Roman" w:cs="Times New Roman"/>
          <w:sz w:val="24"/>
          <w:szCs w:val="24"/>
          <w:lang w:val="kk-KZ"/>
        </w:rPr>
        <w:t>дескриптор</w:t>
      </w:r>
      <w:r w:rsidRPr="00690293">
        <w:rPr>
          <w:rFonts w:ascii="Times New Roman" w:hAnsi="Times New Roman" w:cs="Times New Roman"/>
          <w:sz w:val="24"/>
          <w:szCs w:val="24"/>
          <w:lang w:val="kk-KZ"/>
        </w:rPr>
        <w:t xml:space="preserve"> құру деңгейін оқушы мүмкіндігіне және білім деңгейіне сәйкес алуды жөн деп таптым. </w:t>
      </w:r>
      <w:r w:rsidR="00AE61E8" w:rsidRPr="00690293">
        <w:rPr>
          <w:rFonts w:ascii="Times New Roman" w:hAnsi="Times New Roman" w:cs="Times New Roman"/>
          <w:sz w:val="24"/>
          <w:szCs w:val="24"/>
          <w:lang w:val="kk-KZ"/>
        </w:rPr>
        <w:t>Дескриптор құрғызу</w:t>
      </w:r>
      <w:r w:rsidRPr="00690293">
        <w:rPr>
          <w:rFonts w:ascii="Times New Roman" w:hAnsi="Times New Roman" w:cs="Times New Roman"/>
          <w:sz w:val="24"/>
          <w:szCs w:val="24"/>
          <w:lang w:val="kk-KZ"/>
        </w:rPr>
        <w:t xml:space="preserve"> арқылы оқушының ізденісін, математикалық есептерді шығаруды талдау дағдысын дамытуға болатынына сенімім артты. Сол себептен "математикалық есептің шығарылу жолына </w:t>
      </w:r>
      <w:r w:rsidR="00AE61E8" w:rsidRPr="00690293">
        <w:rPr>
          <w:rFonts w:ascii="Times New Roman" w:hAnsi="Times New Roman" w:cs="Times New Roman"/>
          <w:sz w:val="24"/>
          <w:szCs w:val="24"/>
          <w:lang w:val="kk-KZ"/>
        </w:rPr>
        <w:t>дескриптор</w:t>
      </w:r>
      <w:r w:rsidRPr="00690293">
        <w:rPr>
          <w:rFonts w:ascii="Times New Roman" w:hAnsi="Times New Roman" w:cs="Times New Roman"/>
          <w:sz w:val="24"/>
          <w:szCs w:val="24"/>
          <w:lang w:val="kk-KZ"/>
        </w:rPr>
        <w:t xml:space="preserve"> құр</w:t>
      </w:r>
      <w:r w:rsidR="00AE61E8" w:rsidRPr="00690293">
        <w:rPr>
          <w:rFonts w:ascii="Times New Roman" w:hAnsi="Times New Roman" w:cs="Times New Roman"/>
          <w:sz w:val="24"/>
          <w:szCs w:val="24"/>
          <w:lang w:val="kk-KZ"/>
        </w:rPr>
        <w:t>ғыз</w:t>
      </w:r>
      <w:r w:rsidRPr="00690293">
        <w:rPr>
          <w:rFonts w:ascii="Times New Roman" w:hAnsi="Times New Roman" w:cs="Times New Roman"/>
          <w:sz w:val="24"/>
          <w:szCs w:val="24"/>
          <w:lang w:val="kk-KZ"/>
        </w:rPr>
        <w:t xml:space="preserve">у" құралын қолдану нәтижесін әріптестеріме ұсынып, бөлісемін деп шештім. Болашақта  есепке оқушылардың өздері </w:t>
      </w:r>
      <w:r w:rsidR="00AE61E8" w:rsidRPr="00690293">
        <w:rPr>
          <w:rFonts w:ascii="Times New Roman" w:hAnsi="Times New Roman" w:cs="Times New Roman"/>
          <w:sz w:val="24"/>
          <w:szCs w:val="24"/>
          <w:lang w:val="kk-KZ"/>
        </w:rPr>
        <w:t xml:space="preserve">дескриптор </w:t>
      </w:r>
      <w:r w:rsidRPr="00690293">
        <w:rPr>
          <w:rFonts w:ascii="Times New Roman" w:hAnsi="Times New Roman" w:cs="Times New Roman"/>
          <w:sz w:val="24"/>
          <w:szCs w:val="24"/>
          <w:lang w:val="kk-KZ"/>
        </w:rPr>
        <w:t xml:space="preserve">құруын оқытуда және оқуда  қолдануды жалғастырамын.  </w:t>
      </w:r>
    </w:p>
    <w:p w14:paraId="36EC89E1" w14:textId="07D0FE9E" w:rsidR="00E26D5C" w:rsidRPr="00690293" w:rsidRDefault="00E26D5C" w:rsidP="00AE61E8">
      <w:pPr>
        <w:shd w:val="clear" w:color="auto" w:fill="FFFFFF"/>
        <w:spacing w:after="0" w:line="240" w:lineRule="auto"/>
        <w:jc w:val="both"/>
        <w:textAlignment w:val="baseline"/>
        <w:rPr>
          <w:rFonts w:ascii="Times New Roman" w:hAnsi="Times New Roman" w:cs="Times New Roman"/>
          <w:color w:val="000000"/>
          <w:sz w:val="24"/>
          <w:szCs w:val="24"/>
          <w:lang w:val="kk-KZ"/>
        </w:rPr>
      </w:pPr>
      <w:r w:rsidRPr="00690293">
        <w:rPr>
          <w:rFonts w:ascii="Times New Roman" w:hAnsi="Times New Roman" w:cs="Times New Roman"/>
          <w:sz w:val="24"/>
          <w:szCs w:val="24"/>
          <w:lang w:val="kk-KZ"/>
        </w:rPr>
        <w:tab/>
        <w:t>Әріптес</w:t>
      </w:r>
      <w:r w:rsidR="00AE61E8" w:rsidRPr="00690293">
        <w:rPr>
          <w:rFonts w:ascii="Times New Roman" w:hAnsi="Times New Roman" w:cs="Times New Roman"/>
          <w:sz w:val="24"/>
          <w:szCs w:val="24"/>
          <w:lang w:val="kk-KZ"/>
        </w:rPr>
        <w:t>іммен</w:t>
      </w:r>
      <w:r w:rsidRPr="00690293">
        <w:rPr>
          <w:rFonts w:ascii="Times New Roman" w:hAnsi="Times New Roman" w:cs="Times New Roman"/>
          <w:sz w:val="24"/>
          <w:szCs w:val="24"/>
          <w:lang w:val="kk-KZ"/>
        </w:rPr>
        <w:t xml:space="preserve"> бірлесіп ж</w:t>
      </w:r>
      <w:r w:rsidR="00C550F1" w:rsidRPr="00690293">
        <w:rPr>
          <w:rFonts w:ascii="Times New Roman" w:hAnsi="Times New Roman" w:cs="Times New Roman"/>
          <w:sz w:val="24"/>
          <w:szCs w:val="24"/>
          <w:lang w:val="kk-KZ"/>
        </w:rPr>
        <w:t xml:space="preserve">үргізген Lesson study </w:t>
      </w:r>
      <w:r w:rsidRPr="00690293">
        <w:rPr>
          <w:rFonts w:ascii="Times New Roman" w:hAnsi="Times New Roman" w:cs="Times New Roman"/>
          <w:sz w:val="24"/>
          <w:szCs w:val="24"/>
          <w:lang w:val="kk-KZ"/>
        </w:rPr>
        <w:t>са</w:t>
      </w:r>
      <w:r w:rsidR="00C550F1" w:rsidRPr="00690293">
        <w:rPr>
          <w:rFonts w:ascii="Times New Roman" w:hAnsi="Times New Roman" w:cs="Times New Roman"/>
          <w:sz w:val="24"/>
          <w:szCs w:val="24"/>
          <w:lang w:val="kk-KZ"/>
        </w:rPr>
        <w:t>бақтар тізбегі топтамасына жүргізген зерттеуіміз</w:t>
      </w:r>
      <w:r w:rsidRPr="00690293">
        <w:rPr>
          <w:rFonts w:ascii="Times New Roman" w:hAnsi="Times New Roman" w:cs="Times New Roman"/>
          <w:sz w:val="24"/>
          <w:szCs w:val="24"/>
          <w:lang w:val="kk-KZ"/>
        </w:rPr>
        <w:t xml:space="preserve"> өз нәтижесін берді. </w:t>
      </w:r>
      <w:r w:rsidR="00C550F1" w:rsidRPr="00690293">
        <w:rPr>
          <w:rFonts w:ascii="Times New Roman" w:hAnsi="Times New Roman" w:cs="Times New Roman"/>
          <w:sz w:val="24"/>
          <w:szCs w:val="24"/>
          <w:lang w:val="kk-KZ"/>
        </w:rPr>
        <w:t xml:space="preserve">IV тоқсандық және жылдық математика мен химия пәндерінен </w:t>
      </w:r>
      <w:r w:rsidR="00C550F1" w:rsidRPr="00690293">
        <w:rPr>
          <w:rFonts w:ascii="Times New Roman" w:hAnsi="Times New Roman" w:cs="Times New Roman"/>
          <w:b/>
          <w:bCs/>
          <w:sz w:val="24"/>
          <w:szCs w:val="24"/>
          <w:lang w:val="kk-KZ"/>
        </w:rPr>
        <w:t>білім сапасы 100%</w:t>
      </w:r>
      <w:r w:rsidR="00C550F1" w:rsidRPr="00690293">
        <w:rPr>
          <w:rFonts w:ascii="Times New Roman" w:hAnsi="Times New Roman" w:cs="Times New Roman"/>
          <w:sz w:val="24"/>
          <w:szCs w:val="24"/>
          <w:lang w:val="kk-KZ"/>
        </w:rPr>
        <w:t xml:space="preserve"> құрады. </w:t>
      </w:r>
      <w:r w:rsidR="00AE61E8" w:rsidRPr="00690293">
        <w:rPr>
          <w:rFonts w:ascii="Times New Roman" w:hAnsi="Times New Roman" w:cs="Times New Roman"/>
          <w:sz w:val="24"/>
          <w:szCs w:val="24"/>
          <w:lang w:val="kk-KZ"/>
        </w:rPr>
        <w:t>С</w:t>
      </w:r>
      <w:r w:rsidRPr="00690293">
        <w:rPr>
          <w:rFonts w:ascii="Times New Roman" w:hAnsi="Times New Roman" w:cs="Times New Roman"/>
          <w:sz w:val="24"/>
          <w:szCs w:val="24"/>
          <w:lang w:val="kk-KZ"/>
        </w:rPr>
        <w:t xml:space="preserve"> оқушының </w:t>
      </w:r>
      <w:r w:rsidRPr="00690293">
        <w:rPr>
          <w:rFonts w:ascii="Times New Roman" w:hAnsi="Times New Roman" w:cs="Times New Roman"/>
          <w:color w:val="000000"/>
          <w:sz w:val="24"/>
          <w:szCs w:val="24"/>
          <w:lang w:val="kk-KZ"/>
        </w:rPr>
        <w:t xml:space="preserve">талдау, синтездеу, сыни тұрғыда ойлау дағдыларын, ал </w:t>
      </w:r>
      <w:r w:rsidR="00AE61E8" w:rsidRPr="00690293">
        <w:rPr>
          <w:rFonts w:ascii="Times New Roman" w:hAnsi="Times New Roman" w:cs="Times New Roman"/>
          <w:color w:val="000000"/>
          <w:sz w:val="24"/>
          <w:szCs w:val="24"/>
          <w:lang w:val="kk-KZ"/>
        </w:rPr>
        <w:t>В</w:t>
      </w:r>
      <w:r w:rsidRPr="00690293">
        <w:rPr>
          <w:rFonts w:ascii="Times New Roman" w:hAnsi="Times New Roman" w:cs="Times New Roman"/>
          <w:color w:val="000000"/>
          <w:sz w:val="24"/>
          <w:szCs w:val="24"/>
          <w:lang w:val="kk-KZ"/>
        </w:rPr>
        <w:t xml:space="preserve"> оқушының</w:t>
      </w:r>
      <w:r w:rsidRPr="00690293">
        <w:rPr>
          <w:rFonts w:ascii="Times New Roman" w:hAnsi="Times New Roman" w:cs="Times New Roman"/>
          <w:sz w:val="24"/>
          <w:szCs w:val="24"/>
          <w:lang w:val="kk-KZ"/>
        </w:rPr>
        <w:t xml:space="preserve">  </w:t>
      </w:r>
      <w:r w:rsidR="00AE61E8" w:rsidRPr="00690293">
        <w:rPr>
          <w:rFonts w:ascii="Times New Roman" w:hAnsi="Times New Roman" w:cs="Times New Roman"/>
          <w:sz w:val="24"/>
          <w:szCs w:val="24"/>
          <w:lang w:val="kk-KZ"/>
        </w:rPr>
        <w:t>тапсырманы орындауда</w:t>
      </w:r>
      <w:r w:rsidRPr="00690293">
        <w:rPr>
          <w:rFonts w:ascii="Times New Roman" w:hAnsi="Times New Roman" w:cs="Times New Roman"/>
          <w:sz w:val="24"/>
          <w:szCs w:val="24"/>
          <w:lang w:val="kk-KZ"/>
        </w:rPr>
        <w:t xml:space="preserve"> қолданған негіздеу, аргументтеу, дәйектеу, талдау дағдыларын дамыту үшін  "математикалық есептің шығарылу жолына </w:t>
      </w:r>
      <w:r w:rsidR="00AE61E8" w:rsidRPr="00690293">
        <w:rPr>
          <w:rFonts w:ascii="Times New Roman" w:hAnsi="Times New Roman" w:cs="Times New Roman"/>
          <w:sz w:val="24"/>
          <w:szCs w:val="24"/>
          <w:lang w:val="kk-KZ"/>
        </w:rPr>
        <w:t>дескриптор</w:t>
      </w:r>
      <w:r w:rsidRPr="00690293">
        <w:rPr>
          <w:rFonts w:ascii="Times New Roman" w:hAnsi="Times New Roman" w:cs="Times New Roman"/>
          <w:sz w:val="24"/>
          <w:szCs w:val="24"/>
          <w:lang w:val="kk-KZ"/>
        </w:rPr>
        <w:t xml:space="preserve"> құр</w:t>
      </w:r>
      <w:r w:rsidR="00AE61E8" w:rsidRPr="00690293">
        <w:rPr>
          <w:rFonts w:ascii="Times New Roman" w:hAnsi="Times New Roman" w:cs="Times New Roman"/>
          <w:sz w:val="24"/>
          <w:szCs w:val="24"/>
          <w:lang w:val="kk-KZ"/>
        </w:rPr>
        <w:t>ғыз</w:t>
      </w:r>
      <w:r w:rsidRPr="00690293">
        <w:rPr>
          <w:rFonts w:ascii="Times New Roman" w:hAnsi="Times New Roman" w:cs="Times New Roman"/>
          <w:sz w:val="24"/>
          <w:szCs w:val="24"/>
          <w:lang w:val="kk-KZ"/>
        </w:rPr>
        <w:t>у" әдісі, «миға шабуыл» әдісі, «көпірше», топтық жұмыс, ж</w:t>
      </w:r>
      <w:r w:rsidR="00AE61E8" w:rsidRPr="00690293">
        <w:rPr>
          <w:rFonts w:ascii="Times New Roman" w:hAnsi="Times New Roman" w:cs="Times New Roman"/>
          <w:sz w:val="24"/>
          <w:szCs w:val="24"/>
          <w:lang w:val="kk-KZ"/>
        </w:rPr>
        <w:t>еке</w:t>
      </w:r>
      <w:r w:rsidRPr="00690293">
        <w:rPr>
          <w:rFonts w:ascii="Times New Roman" w:hAnsi="Times New Roman" w:cs="Times New Roman"/>
          <w:sz w:val="24"/>
          <w:szCs w:val="24"/>
          <w:lang w:val="kk-KZ"/>
        </w:rPr>
        <w:t xml:space="preserve"> жұмыс түрлері, "Екі ұсыныс, бір тілек", "Блоб ағашы"  құралдары мен тәсілдері таңдалды. Сабақтың басында "миға шабуыл" тәсілдерін қолданып  өткен материалды қайта жаңғырту арқылы сабақ мақсаты мен бағалау критерийлері анықталды. Оқушылардың Блум таксономиясы бойынша білу, түсіну деңгейлерін бағалай алдым. Жаңа сабақты меңгеру  кезеңінде топтық жұмысқа берілген есепке </w:t>
      </w:r>
      <w:r w:rsidR="009E705E" w:rsidRPr="00690293">
        <w:rPr>
          <w:rFonts w:ascii="Times New Roman" w:hAnsi="Times New Roman" w:cs="Times New Roman"/>
          <w:sz w:val="24"/>
          <w:szCs w:val="24"/>
          <w:lang w:val="kk-KZ"/>
        </w:rPr>
        <w:t>дескриптор</w:t>
      </w:r>
      <w:r w:rsidRPr="00690293">
        <w:rPr>
          <w:rFonts w:ascii="Times New Roman" w:hAnsi="Times New Roman" w:cs="Times New Roman"/>
          <w:sz w:val="24"/>
          <w:szCs w:val="24"/>
          <w:lang w:val="kk-KZ"/>
        </w:rPr>
        <w:t xml:space="preserve"> құру қолданылып, жоспарланды. Оқытуда есепті шығару жолының уақыт жағынан тиімсіз жолын таңдап алған оқушыға бағыт бағдар мен кері байланыс берілді. Сабақты жоспарлауда топтардың басқа топтарды бағалауда  "Екі ұсыныс, бір тілек" стратегиясын қолдануды жоспарлағанмын. Бағалаудың бұл түрі топтағы оқушылардың әр үлесін бағалауға, күтілетін нәтижеге толық жетуін көрсетпеді. Болашақта  сабақты жоспарлауда бағалаудың өзге түрлерін қарастырып, жоспарлауға өзгеріс енгіземін. Сонымен қатар жаңа сабақты түсіну барысында дәлелдеу мен дәйектеу секілді жоғары деңгейлерде оқушыларға нұсқаулық қолдануды практикама алдағы уақытта енгізуді жөн көрдім. </w:t>
      </w:r>
      <w:r w:rsidRPr="00690293">
        <w:rPr>
          <w:rFonts w:ascii="Times New Roman" w:eastAsia="Times New Roman" w:hAnsi="Times New Roman" w:cs="Times New Roman"/>
          <w:sz w:val="24"/>
          <w:szCs w:val="24"/>
          <w:lang w:val="kk-KZ" w:eastAsia="ru-RU"/>
        </w:rPr>
        <w:t xml:space="preserve">Өзара </w:t>
      </w:r>
      <w:r w:rsidRPr="00690293">
        <w:rPr>
          <w:rFonts w:ascii="Times New Roman" w:eastAsia="Times New Roman" w:hAnsi="Times New Roman" w:cs="Times New Roman"/>
          <w:sz w:val="24"/>
          <w:szCs w:val="24"/>
          <w:lang w:val="kk-KZ" w:eastAsia="ru-RU"/>
        </w:rPr>
        <w:lastRenderedPageBreak/>
        <w:t xml:space="preserve">бағалау әдісін жиі қолдану керек деп ойлаймын. Осы және алдында қарастырылған кезеңдер сабақтың құрылымы, таңдап алынған ресурстар, тапсырмалар, методикалық  әдіс-тәсілдер  оқушылардың  белсенділігін, мотивациясын, командада жұмыс жасауын, көшбасшылығын, логикалық, сыни тұрғыда ойлауы мен ой ұшқырлығын дамытады.   Оқушылар өздерінің пікірлерін, идеялары мен болжамдарын дәлелдеп негіздей алды. Оқытуда белсенді оқыту әдістерін,сыни тұрғыдан ойлау технологияларын, математикалық есептің шығарылу жолына </w:t>
      </w:r>
      <w:r w:rsidR="009E705E" w:rsidRPr="00690293">
        <w:rPr>
          <w:rFonts w:ascii="Times New Roman" w:hAnsi="Times New Roman" w:cs="Times New Roman"/>
          <w:sz w:val="24"/>
          <w:szCs w:val="24"/>
          <w:lang w:val="kk-KZ"/>
        </w:rPr>
        <w:t>дескриптор</w:t>
      </w:r>
      <w:r w:rsidR="009E705E" w:rsidRPr="00690293">
        <w:rPr>
          <w:rFonts w:ascii="Times New Roman" w:eastAsia="Times New Roman" w:hAnsi="Times New Roman" w:cs="Times New Roman"/>
          <w:sz w:val="24"/>
          <w:szCs w:val="24"/>
          <w:lang w:val="kk-KZ" w:eastAsia="ru-RU"/>
        </w:rPr>
        <w:t xml:space="preserve"> </w:t>
      </w:r>
      <w:r w:rsidRPr="00690293">
        <w:rPr>
          <w:rFonts w:ascii="Times New Roman" w:eastAsia="Times New Roman" w:hAnsi="Times New Roman" w:cs="Times New Roman"/>
          <w:sz w:val="24"/>
          <w:szCs w:val="24"/>
          <w:lang w:val="kk-KZ" w:eastAsia="ru-RU"/>
        </w:rPr>
        <w:t>құру техникасын және топтық жұмыстарды қолдануды жалғастырамын.</w:t>
      </w:r>
    </w:p>
    <w:p w14:paraId="5F52BBB3" w14:textId="03F7B8DE" w:rsidR="0043770F" w:rsidRPr="00690293" w:rsidRDefault="0043770F" w:rsidP="00AE61E8">
      <w:pPr>
        <w:pStyle w:val="a3"/>
        <w:spacing w:after="0" w:line="240" w:lineRule="auto"/>
        <w:ind w:left="0"/>
        <w:jc w:val="both"/>
        <w:rPr>
          <w:rFonts w:ascii="Times New Roman" w:hAnsi="Times New Roman" w:cs="Times New Roman"/>
          <w:sz w:val="24"/>
          <w:szCs w:val="24"/>
          <w:lang w:val="kk-KZ"/>
        </w:rPr>
      </w:pPr>
    </w:p>
    <w:p w14:paraId="3066A239" w14:textId="68892A95" w:rsidR="0043770F" w:rsidRPr="00690293" w:rsidRDefault="0043770F" w:rsidP="009E705E">
      <w:pPr>
        <w:pStyle w:val="a3"/>
        <w:spacing w:after="0" w:line="240" w:lineRule="auto"/>
        <w:ind w:left="0"/>
        <w:jc w:val="center"/>
        <w:rPr>
          <w:rFonts w:ascii="Times New Roman" w:hAnsi="Times New Roman" w:cs="Times New Roman"/>
          <w:b/>
          <w:bCs/>
          <w:i/>
          <w:iCs/>
          <w:sz w:val="24"/>
          <w:szCs w:val="24"/>
          <w:lang w:val="kk-KZ"/>
        </w:rPr>
      </w:pPr>
      <w:r w:rsidRPr="00690293">
        <w:rPr>
          <w:rFonts w:ascii="Times New Roman" w:hAnsi="Times New Roman" w:cs="Times New Roman"/>
          <w:b/>
          <w:bCs/>
          <w:i/>
          <w:iCs/>
          <w:sz w:val="24"/>
          <w:szCs w:val="24"/>
          <w:lang w:val="kk-KZ"/>
        </w:rPr>
        <w:t>Пайдаланылған әдебиеттер</w:t>
      </w:r>
    </w:p>
    <w:p w14:paraId="7133761C" w14:textId="77777777" w:rsidR="009E705E" w:rsidRPr="00690293" w:rsidRDefault="009E705E" w:rsidP="009E705E">
      <w:pPr>
        <w:pStyle w:val="a3"/>
        <w:spacing w:after="0" w:line="240" w:lineRule="auto"/>
        <w:ind w:left="0"/>
        <w:jc w:val="center"/>
        <w:rPr>
          <w:rFonts w:ascii="Times New Roman" w:hAnsi="Times New Roman" w:cs="Times New Roman"/>
          <w:b/>
          <w:bCs/>
          <w:i/>
          <w:iCs/>
          <w:sz w:val="24"/>
          <w:szCs w:val="24"/>
          <w:lang w:val="kk-KZ"/>
        </w:rPr>
      </w:pPr>
    </w:p>
    <w:p w14:paraId="456E5BF5" w14:textId="30771820" w:rsidR="0043770F" w:rsidRPr="00690293" w:rsidRDefault="0043770F"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lang w:val="kk-KZ"/>
        </w:rPr>
        <w:t>1. Пит Дадли. Lesson Study: нұсқаулық</w:t>
      </w:r>
      <w:r w:rsidR="0042134C" w:rsidRPr="00690293">
        <w:rPr>
          <w:rFonts w:ascii="Times New Roman" w:hAnsi="Times New Roman" w:cs="Times New Roman"/>
          <w:sz w:val="24"/>
          <w:szCs w:val="24"/>
          <w:lang w:val="kk-KZ"/>
        </w:rPr>
        <w:t>;</w:t>
      </w:r>
    </w:p>
    <w:p w14:paraId="7803E4F2" w14:textId="2295AE7B" w:rsidR="0043770F" w:rsidRPr="00690293" w:rsidRDefault="0043770F" w:rsidP="00AE61E8">
      <w:pPr>
        <w:pStyle w:val="a3"/>
        <w:spacing w:after="0" w:line="240" w:lineRule="auto"/>
        <w:ind w:left="0"/>
        <w:jc w:val="both"/>
        <w:rPr>
          <w:rFonts w:ascii="Times New Roman" w:hAnsi="Times New Roman" w:cs="Times New Roman"/>
          <w:sz w:val="24"/>
          <w:szCs w:val="24"/>
          <w:lang w:val="en-US"/>
        </w:rPr>
      </w:pPr>
      <w:r w:rsidRPr="00690293">
        <w:rPr>
          <w:rFonts w:ascii="Times New Roman" w:hAnsi="Times New Roman" w:cs="Times New Roman"/>
          <w:sz w:val="24"/>
          <w:szCs w:val="24"/>
          <w:lang w:val="en-US"/>
        </w:rPr>
        <w:t xml:space="preserve">2.Department for Children, Schools and Families. (2008). Improving practice and progression through lesson study: a handbook for head teachers, leading </w:t>
      </w:r>
      <w:proofErr w:type="gramStart"/>
      <w:r w:rsidRPr="00690293">
        <w:rPr>
          <w:rFonts w:ascii="Times New Roman" w:hAnsi="Times New Roman" w:cs="Times New Roman"/>
          <w:sz w:val="24"/>
          <w:szCs w:val="24"/>
          <w:lang w:val="en-US"/>
        </w:rPr>
        <w:t>teachers</w:t>
      </w:r>
      <w:proofErr w:type="gramEnd"/>
      <w:r w:rsidRPr="00690293">
        <w:rPr>
          <w:rFonts w:ascii="Times New Roman" w:hAnsi="Times New Roman" w:cs="Times New Roman"/>
          <w:sz w:val="24"/>
          <w:szCs w:val="24"/>
          <w:lang w:val="en-US"/>
        </w:rPr>
        <w:t xml:space="preserve"> and subject leaders [Lesson Study </w:t>
      </w:r>
      <w:proofErr w:type="spellStart"/>
      <w:r w:rsidRPr="00690293">
        <w:rPr>
          <w:rFonts w:ascii="Times New Roman" w:hAnsi="Times New Roman" w:cs="Times New Roman"/>
          <w:sz w:val="24"/>
          <w:szCs w:val="24"/>
        </w:rPr>
        <w:t>арқылы</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тәжірибені</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жетілдіру</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және</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алға</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жылжу</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аға</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оқытушылар</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көшбасшы</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мұғалімдер</w:t>
      </w:r>
      <w:proofErr w:type="spellEnd"/>
      <w:r w:rsidRPr="00690293">
        <w:rPr>
          <w:rFonts w:ascii="Times New Roman" w:hAnsi="Times New Roman" w:cs="Times New Roman"/>
          <w:sz w:val="24"/>
          <w:szCs w:val="24"/>
          <w:lang w:val="en-US"/>
        </w:rPr>
        <w:t xml:space="preserve"> </w:t>
      </w:r>
      <w:r w:rsidRPr="00690293">
        <w:rPr>
          <w:rFonts w:ascii="Times New Roman" w:hAnsi="Times New Roman" w:cs="Times New Roman"/>
          <w:sz w:val="24"/>
          <w:szCs w:val="24"/>
        </w:rPr>
        <w:t>мен</w:t>
      </w:r>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пән</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мұғалімдеріне</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арналған</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нұсқаулық</w:t>
      </w:r>
      <w:proofErr w:type="spellEnd"/>
      <w:r w:rsidRPr="00690293">
        <w:rPr>
          <w:rFonts w:ascii="Times New Roman" w:hAnsi="Times New Roman" w:cs="Times New Roman"/>
          <w:sz w:val="24"/>
          <w:szCs w:val="24"/>
          <w:lang w:val="en-US"/>
        </w:rPr>
        <w:t xml:space="preserve">]. London: </w:t>
      </w:r>
      <w:proofErr w:type="gramStart"/>
      <w:r w:rsidRPr="00690293">
        <w:rPr>
          <w:rFonts w:ascii="Times New Roman" w:hAnsi="Times New Roman" w:cs="Times New Roman"/>
          <w:sz w:val="24"/>
          <w:szCs w:val="24"/>
          <w:lang w:val="en-US"/>
        </w:rPr>
        <w:t>DCSF</w:t>
      </w:r>
      <w:r w:rsidR="0042134C" w:rsidRPr="00690293">
        <w:rPr>
          <w:rFonts w:ascii="Times New Roman" w:hAnsi="Times New Roman" w:cs="Times New Roman"/>
          <w:sz w:val="24"/>
          <w:szCs w:val="24"/>
          <w:lang w:val="en-US"/>
        </w:rPr>
        <w:t>;</w:t>
      </w:r>
      <w:proofErr w:type="gramEnd"/>
    </w:p>
    <w:p w14:paraId="2AD3728B" w14:textId="341DB3DD" w:rsidR="0043770F" w:rsidRPr="00690293" w:rsidRDefault="0043770F" w:rsidP="00AE61E8">
      <w:pPr>
        <w:pStyle w:val="a3"/>
        <w:spacing w:after="0" w:line="240" w:lineRule="auto"/>
        <w:ind w:left="0"/>
        <w:jc w:val="both"/>
        <w:rPr>
          <w:rFonts w:ascii="Times New Roman" w:hAnsi="Times New Roman" w:cs="Times New Roman"/>
          <w:sz w:val="24"/>
          <w:szCs w:val="24"/>
          <w:lang w:val="en-US"/>
        </w:rPr>
      </w:pPr>
      <w:r w:rsidRPr="00690293">
        <w:rPr>
          <w:rFonts w:ascii="Times New Roman" w:hAnsi="Times New Roman" w:cs="Times New Roman"/>
          <w:sz w:val="24"/>
          <w:szCs w:val="24"/>
          <w:lang w:val="en-US"/>
        </w:rPr>
        <w:t xml:space="preserve">3.Dudley, P. (2008). Lesson study in England: from school networks to national policy [Lesson study </w:t>
      </w:r>
      <w:proofErr w:type="spellStart"/>
      <w:r w:rsidRPr="00690293">
        <w:rPr>
          <w:rFonts w:ascii="Times New Roman" w:hAnsi="Times New Roman" w:cs="Times New Roman"/>
          <w:sz w:val="24"/>
          <w:szCs w:val="24"/>
        </w:rPr>
        <w:t>Англияда</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мектептің</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желілік</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қоғамдастығынан</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мемлекеттік</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саясатқа</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дейін</w:t>
      </w:r>
      <w:proofErr w:type="spellEnd"/>
      <w:r w:rsidRPr="00690293">
        <w:rPr>
          <w:rFonts w:ascii="Times New Roman" w:hAnsi="Times New Roman" w:cs="Times New Roman"/>
          <w:sz w:val="24"/>
          <w:szCs w:val="24"/>
          <w:lang w:val="en-US"/>
        </w:rPr>
        <w:t xml:space="preserve">]. Presented at the World Association of Lesson Studies Annual Conference, Hong Kong Institute of </w:t>
      </w:r>
      <w:proofErr w:type="gramStart"/>
      <w:r w:rsidRPr="00690293">
        <w:rPr>
          <w:rFonts w:ascii="Times New Roman" w:hAnsi="Times New Roman" w:cs="Times New Roman"/>
          <w:sz w:val="24"/>
          <w:szCs w:val="24"/>
          <w:lang w:val="en-US"/>
        </w:rPr>
        <w:t>Education</w:t>
      </w:r>
      <w:r w:rsidR="0042134C" w:rsidRPr="00690293">
        <w:rPr>
          <w:rFonts w:ascii="Times New Roman" w:hAnsi="Times New Roman" w:cs="Times New Roman"/>
          <w:sz w:val="24"/>
          <w:szCs w:val="24"/>
          <w:lang w:val="en-US"/>
        </w:rPr>
        <w:t>;</w:t>
      </w:r>
      <w:proofErr w:type="gramEnd"/>
    </w:p>
    <w:p w14:paraId="0FC43495" w14:textId="055190ED" w:rsidR="0043770F" w:rsidRPr="00690293" w:rsidRDefault="0043770F" w:rsidP="00AE61E8">
      <w:pPr>
        <w:pStyle w:val="a3"/>
        <w:spacing w:after="0" w:line="240" w:lineRule="auto"/>
        <w:ind w:left="0"/>
        <w:jc w:val="both"/>
        <w:rPr>
          <w:rFonts w:ascii="Times New Roman" w:hAnsi="Times New Roman" w:cs="Times New Roman"/>
          <w:sz w:val="24"/>
          <w:szCs w:val="24"/>
          <w:lang w:val="en-US"/>
        </w:rPr>
      </w:pPr>
      <w:r w:rsidRPr="00690293">
        <w:rPr>
          <w:rFonts w:ascii="Times New Roman" w:hAnsi="Times New Roman" w:cs="Times New Roman"/>
          <w:sz w:val="24"/>
          <w:szCs w:val="24"/>
          <w:lang w:val="en-US"/>
        </w:rPr>
        <w:t>4.Dudley, P. (2011). How Lesson Study orchestrates key features of teacher knowledge and teacher learning to create profound changes in professional practice [</w:t>
      </w:r>
      <w:proofErr w:type="spellStart"/>
      <w:r w:rsidRPr="00690293">
        <w:rPr>
          <w:rFonts w:ascii="Times New Roman" w:hAnsi="Times New Roman" w:cs="Times New Roman"/>
          <w:sz w:val="24"/>
          <w:szCs w:val="24"/>
        </w:rPr>
        <w:t>Кәсіби</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тәжірибеде</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түбегейлі</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өзгеріс</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жүргізу</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үшін</w:t>
      </w:r>
      <w:proofErr w:type="spellEnd"/>
      <w:r w:rsidRPr="00690293">
        <w:rPr>
          <w:rFonts w:ascii="Times New Roman" w:hAnsi="Times New Roman" w:cs="Times New Roman"/>
          <w:sz w:val="24"/>
          <w:szCs w:val="24"/>
          <w:lang w:val="en-US"/>
        </w:rPr>
        <w:t xml:space="preserve"> Lesson Study </w:t>
      </w:r>
      <w:proofErr w:type="spellStart"/>
      <w:r w:rsidRPr="00690293">
        <w:rPr>
          <w:rFonts w:ascii="Times New Roman" w:hAnsi="Times New Roman" w:cs="Times New Roman"/>
          <w:sz w:val="24"/>
          <w:szCs w:val="24"/>
        </w:rPr>
        <w:t>мұғалімнің</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білімі</w:t>
      </w:r>
      <w:proofErr w:type="spellEnd"/>
      <w:r w:rsidRPr="00690293">
        <w:rPr>
          <w:rFonts w:ascii="Times New Roman" w:hAnsi="Times New Roman" w:cs="Times New Roman"/>
          <w:sz w:val="24"/>
          <w:szCs w:val="24"/>
          <w:lang w:val="en-US"/>
        </w:rPr>
        <w:t xml:space="preserve"> </w:t>
      </w:r>
      <w:r w:rsidRPr="00690293">
        <w:rPr>
          <w:rFonts w:ascii="Times New Roman" w:hAnsi="Times New Roman" w:cs="Times New Roman"/>
          <w:sz w:val="24"/>
          <w:szCs w:val="24"/>
        </w:rPr>
        <w:t>мен</w:t>
      </w:r>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дағдыларының</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негізгі</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мазмұнын</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қалай</w:t>
      </w:r>
      <w:proofErr w:type="spellEnd"/>
      <w:r w:rsidRPr="00690293">
        <w:rPr>
          <w:rFonts w:ascii="Times New Roman" w:hAnsi="Times New Roman" w:cs="Times New Roman"/>
          <w:sz w:val="24"/>
          <w:szCs w:val="24"/>
          <w:lang w:val="en-US"/>
        </w:rPr>
        <w:t xml:space="preserve"> </w:t>
      </w:r>
      <w:proofErr w:type="spellStart"/>
      <w:r w:rsidRPr="00690293">
        <w:rPr>
          <w:rFonts w:ascii="Times New Roman" w:hAnsi="Times New Roman" w:cs="Times New Roman"/>
          <w:sz w:val="24"/>
          <w:szCs w:val="24"/>
        </w:rPr>
        <w:t>анықтайды</w:t>
      </w:r>
      <w:proofErr w:type="spellEnd"/>
      <w:r w:rsidRPr="00690293">
        <w:rPr>
          <w:rFonts w:ascii="Times New Roman" w:hAnsi="Times New Roman" w:cs="Times New Roman"/>
          <w:sz w:val="24"/>
          <w:szCs w:val="24"/>
          <w:lang w:val="en-US"/>
        </w:rPr>
        <w:t xml:space="preserve">]. Presented at the World Association of Lesson Studies Annual Conference, </w:t>
      </w:r>
      <w:proofErr w:type="gramStart"/>
      <w:r w:rsidRPr="00690293">
        <w:rPr>
          <w:rFonts w:ascii="Times New Roman" w:hAnsi="Times New Roman" w:cs="Times New Roman"/>
          <w:sz w:val="24"/>
          <w:szCs w:val="24"/>
          <w:lang w:val="en-US"/>
        </w:rPr>
        <w:t>Tokyo</w:t>
      </w:r>
      <w:r w:rsidR="0042134C" w:rsidRPr="00690293">
        <w:rPr>
          <w:rFonts w:ascii="Times New Roman" w:hAnsi="Times New Roman" w:cs="Times New Roman"/>
          <w:sz w:val="24"/>
          <w:szCs w:val="24"/>
          <w:lang w:val="en-US"/>
        </w:rPr>
        <w:t>;</w:t>
      </w:r>
      <w:proofErr w:type="gramEnd"/>
    </w:p>
    <w:p w14:paraId="517BD345" w14:textId="0744F8D3" w:rsidR="0043770F" w:rsidRPr="00690293" w:rsidRDefault="0042134C" w:rsidP="00AE61E8">
      <w:pPr>
        <w:pStyle w:val="a3"/>
        <w:spacing w:after="0" w:line="240" w:lineRule="auto"/>
        <w:ind w:left="0"/>
        <w:jc w:val="both"/>
        <w:rPr>
          <w:rFonts w:ascii="Times New Roman" w:hAnsi="Times New Roman" w:cs="Times New Roman"/>
          <w:sz w:val="24"/>
          <w:szCs w:val="24"/>
        </w:rPr>
      </w:pPr>
      <w:r w:rsidRPr="00690293">
        <w:rPr>
          <w:rFonts w:ascii="Times New Roman" w:hAnsi="Times New Roman" w:cs="Times New Roman"/>
          <w:sz w:val="24"/>
          <w:szCs w:val="24"/>
          <w:lang w:val="en-US"/>
        </w:rPr>
        <w:t>5</w:t>
      </w:r>
      <w:r w:rsidR="0043770F" w:rsidRPr="00690293">
        <w:rPr>
          <w:rFonts w:ascii="Times New Roman" w:hAnsi="Times New Roman" w:cs="Times New Roman"/>
          <w:sz w:val="24"/>
          <w:szCs w:val="24"/>
          <w:lang w:val="en-US"/>
        </w:rPr>
        <w:t xml:space="preserve">. Wragg, E.C., </w:t>
      </w:r>
      <w:proofErr w:type="spellStart"/>
      <w:r w:rsidR="0043770F" w:rsidRPr="00690293">
        <w:rPr>
          <w:rFonts w:ascii="Times New Roman" w:hAnsi="Times New Roman" w:cs="Times New Roman"/>
          <w:sz w:val="24"/>
          <w:szCs w:val="24"/>
          <w:lang w:val="en-US"/>
        </w:rPr>
        <w:t>Wikely</w:t>
      </w:r>
      <w:proofErr w:type="spellEnd"/>
      <w:r w:rsidR="0043770F" w:rsidRPr="00690293">
        <w:rPr>
          <w:rFonts w:ascii="Times New Roman" w:hAnsi="Times New Roman" w:cs="Times New Roman"/>
          <w:sz w:val="24"/>
          <w:szCs w:val="24"/>
          <w:lang w:val="en-US"/>
        </w:rPr>
        <w:t>, F., Wragg, E., &amp; Haynes, G. (1996). Teacher appraisal observed [</w:t>
      </w:r>
      <w:proofErr w:type="spellStart"/>
      <w:r w:rsidR="0043770F" w:rsidRPr="00690293">
        <w:rPr>
          <w:rFonts w:ascii="Times New Roman" w:hAnsi="Times New Roman" w:cs="Times New Roman"/>
          <w:sz w:val="24"/>
          <w:szCs w:val="24"/>
        </w:rPr>
        <w:t>Мұғалімнің</w:t>
      </w:r>
      <w:proofErr w:type="spellEnd"/>
      <w:r w:rsidR="0043770F" w:rsidRPr="00690293">
        <w:rPr>
          <w:rFonts w:ascii="Times New Roman" w:hAnsi="Times New Roman" w:cs="Times New Roman"/>
          <w:sz w:val="24"/>
          <w:szCs w:val="24"/>
          <w:lang w:val="en-US"/>
        </w:rPr>
        <w:t xml:space="preserve"> </w:t>
      </w:r>
      <w:proofErr w:type="spellStart"/>
      <w:r w:rsidR="0043770F" w:rsidRPr="00690293">
        <w:rPr>
          <w:rFonts w:ascii="Times New Roman" w:hAnsi="Times New Roman" w:cs="Times New Roman"/>
          <w:sz w:val="24"/>
          <w:szCs w:val="24"/>
        </w:rPr>
        <w:t>қадағалауы</w:t>
      </w:r>
      <w:proofErr w:type="spellEnd"/>
      <w:r w:rsidR="0043770F" w:rsidRPr="00690293">
        <w:rPr>
          <w:rFonts w:ascii="Times New Roman" w:hAnsi="Times New Roman" w:cs="Times New Roman"/>
          <w:sz w:val="24"/>
          <w:szCs w:val="24"/>
          <w:lang w:val="en-US"/>
        </w:rPr>
        <w:t xml:space="preserve"> </w:t>
      </w:r>
      <w:proofErr w:type="spellStart"/>
      <w:r w:rsidR="0043770F" w:rsidRPr="00690293">
        <w:rPr>
          <w:rFonts w:ascii="Times New Roman" w:hAnsi="Times New Roman" w:cs="Times New Roman"/>
          <w:sz w:val="24"/>
          <w:szCs w:val="24"/>
        </w:rPr>
        <w:t>және</w:t>
      </w:r>
      <w:proofErr w:type="spellEnd"/>
      <w:r w:rsidR="0043770F" w:rsidRPr="00690293">
        <w:rPr>
          <w:rFonts w:ascii="Times New Roman" w:hAnsi="Times New Roman" w:cs="Times New Roman"/>
          <w:sz w:val="24"/>
          <w:szCs w:val="24"/>
          <w:lang w:val="en-US"/>
        </w:rPr>
        <w:t xml:space="preserve"> </w:t>
      </w:r>
      <w:proofErr w:type="spellStart"/>
      <w:r w:rsidR="0043770F" w:rsidRPr="00690293">
        <w:rPr>
          <w:rFonts w:ascii="Times New Roman" w:hAnsi="Times New Roman" w:cs="Times New Roman"/>
          <w:sz w:val="24"/>
          <w:szCs w:val="24"/>
        </w:rPr>
        <w:t>талдауы</w:t>
      </w:r>
      <w:proofErr w:type="spellEnd"/>
      <w:r w:rsidR="0043770F" w:rsidRPr="00690293">
        <w:rPr>
          <w:rFonts w:ascii="Times New Roman" w:hAnsi="Times New Roman" w:cs="Times New Roman"/>
          <w:sz w:val="24"/>
          <w:szCs w:val="24"/>
          <w:lang w:val="en-US"/>
        </w:rPr>
        <w:t xml:space="preserve">]. </w:t>
      </w:r>
      <w:r w:rsidR="0043770F" w:rsidRPr="00690293">
        <w:rPr>
          <w:rFonts w:ascii="Times New Roman" w:hAnsi="Times New Roman" w:cs="Times New Roman"/>
          <w:sz w:val="24"/>
          <w:szCs w:val="24"/>
        </w:rPr>
        <w:t xml:space="preserve">London: </w:t>
      </w:r>
      <w:proofErr w:type="spellStart"/>
      <w:r w:rsidR="0043770F" w:rsidRPr="00690293">
        <w:rPr>
          <w:rFonts w:ascii="Times New Roman" w:hAnsi="Times New Roman" w:cs="Times New Roman"/>
          <w:sz w:val="24"/>
          <w:szCs w:val="24"/>
        </w:rPr>
        <w:t>Routledge</w:t>
      </w:r>
      <w:proofErr w:type="spellEnd"/>
      <w:r w:rsidRPr="00690293">
        <w:rPr>
          <w:rFonts w:ascii="Times New Roman" w:hAnsi="Times New Roman" w:cs="Times New Roman"/>
          <w:sz w:val="24"/>
          <w:szCs w:val="24"/>
        </w:rPr>
        <w:t>;</w:t>
      </w:r>
    </w:p>
    <w:p w14:paraId="771E6525" w14:textId="25CD7D25" w:rsidR="0043770F" w:rsidRPr="00690293" w:rsidRDefault="0042134C"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rPr>
        <w:t>6</w:t>
      </w:r>
      <w:r w:rsidR="0043770F" w:rsidRPr="00690293">
        <w:rPr>
          <w:rFonts w:ascii="Times New Roman" w:hAnsi="Times New Roman" w:cs="Times New Roman"/>
          <w:sz w:val="24"/>
          <w:szCs w:val="24"/>
        </w:rPr>
        <w:t xml:space="preserve">. Пит Дадли. </w:t>
      </w:r>
      <w:proofErr w:type="spellStart"/>
      <w:r w:rsidR="0043770F" w:rsidRPr="00690293">
        <w:rPr>
          <w:rFonts w:ascii="Times New Roman" w:hAnsi="Times New Roman" w:cs="Times New Roman"/>
          <w:sz w:val="24"/>
          <w:szCs w:val="24"/>
        </w:rPr>
        <w:t>Lesson</w:t>
      </w:r>
      <w:proofErr w:type="spellEnd"/>
      <w:r w:rsidR="0043770F" w:rsidRPr="00690293">
        <w:rPr>
          <w:rFonts w:ascii="Times New Roman" w:hAnsi="Times New Roman" w:cs="Times New Roman"/>
          <w:sz w:val="24"/>
          <w:szCs w:val="24"/>
        </w:rPr>
        <w:t xml:space="preserve"> Study: теория и практика применения. Астана, 2013</w:t>
      </w:r>
      <w:r w:rsidR="00827C0C" w:rsidRPr="00690293">
        <w:rPr>
          <w:rFonts w:ascii="Times New Roman" w:hAnsi="Times New Roman" w:cs="Times New Roman"/>
          <w:sz w:val="24"/>
          <w:szCs w:val="24"/>
          <w:lang w:val="kk-KZ"/>
        </w:rPr>
        <w:t>;</w:t>
      </w:r>
    </w:p>
    <w:p w14:paraId="28667A3E" w14:textId="5746C045" w:rsidR="00827C0C" w:rsidRPr="00690293" w:rsidRDefault="00827C0C" w:rsidP="00AE61E8">
      <w:pPr>
        <w:pStyle w:val="a3"/>
        <w:spacing w:after="0" w:line="240" w:lineRule="auto"/>
        <w:ind w:left="0"/>
        <w:jc w:val="both"/>
        <w:rPr>
          <w:rFonts w:ascii="Times New Roman" w:hAnsi="Times New Roman" w:cs="Times New Roman"/>
          <w:sz w:val="24"/>
          <w:szCs w:val="24"/>
          <w:lang w:val="kk-KZ"/>
        </w:rPr>
      </w:pPr>
      <w:r w:rsidRPr="00690293">
        <w:rPr>
          <w:rFonts w:ascii="Times New Roman" w:hAnsi="Times New Roman" w:cs="Times New Roman"/>
          <w:sz w:val="24"/>
          <w:szCs w:val="24"/>
        </w:rPr>
        <w:t xml:space="preserve">7. </w:t>
      </w:r>
      <w:r w:rsidRPr="00690293">
        <w:rPr>
          <w:rFonts w:ascii="Times New Roman" w:hAnsi="Times New Roman" w:cs="Times New Roman"/>
          <w:sz w:val="24"/>
          <w:szCs w:val="24"/>
          <w:lang w:val="kk-KZ"/>
        </w:rPr>
        <w:t>«НЗМ</w:t>
      </w:r>
      <w:r w:rsidRPr="00690293">
        <w:rPr>
          <w:rFonts w:ascii="Times New Roman" w:hAnsi="Times New Roman" w:cs="Times New Roman"/>
          <w:sz w:val="24"/>
          <w:szCs w:val="24"/>
        </w:rPr>
        <w:t>» ДБ</w:t>
      </w:r>
      <w:r w:rsidRPr="00690293">
        <w:rPr>
          <w:rFonts w:ascii="Times New Roman" w:hAnsi="Times New Roman" w:cs="Times New Roman"/>
          <w:sz w:val="24"/>
          <w:szCs w:val="24"/>
          <w:lang w:val="kk-KZ"/>
        </w:rPr>
        <w:t xml:space="preserve">БҰ Педагогикалық шеберлік орталығының Тараз қаласындағы филиалы. «Сабақты зерттеу </w:t>
      </w:r>
      <w:r w:rsidRPr="00690293">
        <w:rPr>
          <w:rFonts w:ascii="Times New Roman" w:hAnsi="Times New Roman" w:cs="Times New Roman"/>
          <w:sz w:val="24"/>
          <w:szCs w:val="24"/>
        </w:rPr>
        <w:t xml:space="preserve">– </w:t>
      </w:r>
      <w:r w:rsidRPr="00690293">
        <w:rPr>
          <w:rFonts w:ascii="Times New Roman" w:hAnsi="Times New Roman" w:cs="Times New Roman"/>
          <w:sz w:val="24"/>
          <w:szCs w:val="24"/>
          <w:lang w:val="kk-KZ"/>
        </w:rPr>
        <w:t>мұғалімнің тәжірибесін жетілдіретін педагогикалық тәсіл».</w:t>
      </w:r>
    </w:p>
    <w:p w14:paraId="61578E64" w14:textId="77777777" w:rsidR="0083298B" w:rsidRPr="00690293" w:rsidRDefault="0083298B" w:rsidP="00AE61E8">
      <w:pPr>
        <w:pStyle w:val="a3"/>
        <w:spacing w:after="0" w:line="240" w:lineRule="auto"/>
        <w:ind w:left="0"/>
        <w:jc w:val="both"/>
        <w:rPr>
          <w:rFonts w:ascii="Times New Roman" w:eastAsia="+mn-ea" w:hAnsi="Times New Roman" w:cs="Times New Roman"/>
          <w:sz w:val="24"/>
          <w:szCs w:val="24"/>
          <w:lang w:val="kk-KZ"/>
        </w:rPr>
      </w:pPr>
    </w:p>
    <w:sectPr w:rsidR="0083298B" w:rsidRPr="00690293" w:rsidSect="00151E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4DFE"/>
    <w:multiLevelType w:val="hybridMultilevel"/>
    <w:tmpl w:val="094AA3EE"/>
    <w:lvl w:ilvl="0" w:tplc="831C5D0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D553B"/>
    <w:multiLevelType w:val="hybridMultilevel"/>
    <w:tmpl w:val="260624E8"/>
    <w:lvl w:ilvl="0" w:tplc="4F90AF7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B7B4B08"/>
    <w:multiLevelType w:val="hybridMultilevel"/>
    <w:tmpl w:val="7BFE324A"/>
    <w:lvl w:ilvl="0" w:tplc="8EFCE48C">
      <w:start w:val="7"/>
      <w:numFmt w:val="bullet"/>
      <w:lvlText w:val="-"/>
      <w:lvlJc w:val="left"/>
      <w:pPr>
        <w:ind w:left="2385" w:hanging="360"/>
      </w:pPr>
      <w:rPr>
        <w:rFonts w:ascii="Times New Roman" w:eastAsiaTheme="minorHAnsi" w:hAnsi="Times New Roman" w:cs="Times New Roman" w:hint="default"/>
      </w:rPr>
    </w:lvl>
    <w:lvl w:ilvl="1" w:tplc="04190003">
      <w:start w:val="1"/>
      <w:numFmt w:val="bullet"/>
      <w:lvlText w:val="o"/>
      <w:lvlJc w:val="left"/>
      <w:pPr>
        <w:ind w:left="3105" w:hanging="360"/>
      </w:pPr>
      <w:rPr>
        <w:rFonts w:ascii="Courier New" w:hAnsi="Courier New" w:cs="Courier New" w:hint="default"/>
      </w:rPr>
    </w:lvl>
    <w:lvl w:ilvl="2" w:tplc="04190005">
      <w:start w:val="1"/>
      <w:numFmt w:val="bullet"/>
      <w:lvlText w:val=""/>
      <w:lvlJc w:val="left"/>
      <w:pPr>
        <w:ind w:left="3825" w:hanging="360"/>
      </w:pPr>
      <w:rPr>
        <w:rFonts w:ascii="Wingdings" w:hAnsi="Wingdings" w:hint="default"/>
      </w:rPr>
    </w:lvl>
    <w:lvl w:ilvl="3" w:tplc="04190001">
      <w:start w:val="1"/>
      <w:numFmt w:val="bullet"/>
      <w:lvlText w:val=""/>
      <w:lvlJc w:val="left"/>
      <w:pPr>
        <w:ind w:left="4545" w:hanging="360"/>
      </w:pPr>
      <w:rPr>
        <w:rFonts w:ascii="Symbol" w:hAnsi="Symbol" w:hint="default"/>
      </w:rPr>
    </w:lvl>
    <w:lvl w:ilvl="4" w:tplc="04190003">
      <w:start w:val="1"/>
      <w:numFmt w:val="bullet"/>
      <w:lvlText w:val="o"/>
      <w:lvlJc w:val="left"/>
      <w:pPr>
        <w:ind w:left="5265" w:hanging="360"/>
      </w:pPr>
      <w:rPr>
        <w:rFonts w:ascii="Courier New" w:hAnsi="Courier New" w:cs="Courier New" w:hint="default"/>
      </w:rPr>
    </w:lvl>
    <w:lvl w:ilvl="5" w:tplc="04190005">
      <w:start w:val="1"/>
      <w:numFmt w:val="bullet"/>
      <w:lvlText w:val=""/>
      <w:lvlJc w:val="left"/>
      <w:pPr>
        <w:ind w:left="5985" w:hanging="360"/>
      </w:pPr>
      <w:rPr>
        <w:rFonts w:ascii="Wingdings" w:hAnsi="Wingdings" w:hint="default"/>
      </w:rPr>
    </w:lvl>
    <w:lvl w:ilvl="6" w:tplc="04190001">
      <w:start w:val="1"/>
      <w:numFmt w:val="bullet"/>
      <w:lvlText w:val=""/>
      <w:lvlJc w:val="left"/>
      <w:pPr>
        <w:ind w:left="6705" w:hanging="360"/>
      </w:pPr>
      <w:rPr>
        <w:rFonts w:ascii="Symbol" w:hAnsi="Symbol" w:hint="default"/>
      </w:rPr>
    </w:lvl>
    <w:lvl w:ilvl="7" w:tplc="04190003">
      <w:start w:val="1"/>
      <w:numFmt w:val="bullet"/>
      <w:lvlText w:val="o"/>
      <w:lvlJc w:val="left"/>
      <w:pPr>
        <w:ind w:left="7425" w:hanging="360"/>
      </w:pPr>
      <w:rPr>
        <w:rFonts w:ascii="Courier New" w:hAnsi="Courier New" w:cs="Courier New" w:hint="default"/>
      </w:rPr>
    </w:lvl>
    <w:lvl w:ilvl="8" w:tplc="04190005">
      <w:start w:val="1"/>
      <w:numFmt w:val="bullet"/>
      <w:lvlText w:val=""/>
      <w:lvlJc w:val="left"/>
      <w:pPr>
        <w:ind w:left="8145" w:hanging="360"/>
      </w:pPr>
      <w:rPr>
        <w:rFonts w:ascii="Wingdings" w:hAnsi="Wingdings" w:hint="default"/>
      </w:rPr>
    </w:lvl>
  </w:abstractNum>
  <w:abstractNum w:abstractNumId="3" w15:restartNumberingAfterBreak="0">
    <w:nsid w:val="2F465661"/>
    <w:multiLevelType w:val="hybridMultilevel"/>
    <w:tmpl w:val="BFE43DF6"/>
    <w:lvl w:ilvl="0" w:tplc="5E1CC2C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FF7F3F"/>
    <w:multiLevelType w:val="hybridMultilevel"/>
    <w:tmpl w:val="965013AE"/>
    <w:lvl w:ilvl="0" w:tplc="A1BC1082">
      <w:start w:val="1"/>
      <w:numFmt w:val="decimal"/>
      <w:lvlText w:val="%1."/>
      <w:lvlJc w:val="left"/>
      <w:pPr>
        <w:ind w:left="720" w:hanging="360"/>
      </w:pPr>
      <w:rPr>
        <w:rFonts w:eastAsiaTheme="minorHAnsi" w:hint="default"/>
        <w:b w:val="0"/>
        <w:color w:val="2121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5C0620"/>
    <w:multiLevelType w:val="hybridMultilevel"/>
    <w:tmpl w:val="64022044"/>
    <w:lvl w:ilvl="0" w:tplc="1DD83C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F960036"/>
    <w:multiLevelType w:val="hybridMultilevel"/>
    <w:tmpl w:val="CB2A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D53F2B"/>
    <w:multiLevelType w:val="hybridMultilevel"/>
    <w:tmpl w:val="21FAF248"/>
    <w:lvl w:ilvl="0" w:tplc="444A2A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02FE3"/>
    <w:multiLevelType w:val="hybridMultilevel"/>
    <w:tmpl w:val="DB26CCE0"/>
    <w:lvl w:ilvl="0" w:tplc="D3F60D1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0"/>
  </w:num>
  <w:num w:numId="2">
    <w:abstractNumId w:val="1"/>
  </w:num>
  <w:num w:numId="3">
    <w:abstractNumId w:val="7"/>
  </w:num>
  <w:num w:numId="4">
    <w:abstractNumId w:val="3"/>
  </w:num>
  <w:num w:numId="5">
    <w:abstractNumId w:val="8"/>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05"/>
    <w:rsid w:val="000A2167"/>
    <w:rsid w:val="00147005"/>
    <w:rsid w:val="00151E46"/>
    <w:rsid w:val="00183F23"/>
    <w:rsid w:val="001E7E56"/>
    <w:rsid w:val="00231AAF"/>
    <w:rsid w:val="00254D1F"/>
    <w:rsid w:val="00280041"/>
    <w:rsid w:val="00293020"/>
    <w:rsid w:val="002D4182"/>
    <w:rsid w:val="003357FA"/>
    <w:rsid w:val="003C7A96"/>
    <w:rsid w:val="0042134C"/>
    <w:rsid w:val="0043162D"/>
    <w:rsid w:val="0043770F"/>
    <w:rsid w:val="005830E0"/>
    <w:rsid w:val="00586C1E"/>
    <w:rsid w:val="005C16C4"/>
    <w:rsid w:val="00690293"/>
    <w:rsid w:val="006C54E2"/>
    <w:rsid w:val="006F707F"/>
    <w:rsid w:val="007228A0"/>
    <w:rsid w:val="00764337"/>
    <w:rsid w:val="007C4AD2"/>
    <w:rsid w:val="00827C0C"/>
    <w:rsid w:val="0083298B"/>
    <w:rsid w:val="008A392A"/>
    <w:rsid w:val="00903C58"/>
    <w:rsid w:val="00941B05"/>
    <w:rsid w:val="00947835"/>
    <w:rsid w:val="00950DD7"/>
    <w:rsid w:val="009D2D9A"/>
    <w:rsid w:val="009E705E"/>
    <w:rsid w:val="00A65F1A"/>
    <w:rsid w:val="00A722A5"/>
    <w:rsid w:val="00A9428D"/>
    <w:rsid w:val="00AE61E8"/>
    <w:rsid w:val="00BC478B"/>
    <w:rsid w:val="00C550F1"/>
    <w:rsid w:val="00C776B9"/>
    <w:rsid w:val="00CB5CDA"/>
    <w:rsid w:val="00CC3093"/>
    <w:rsid w:val="00D13B7A"/>
    <w:rsid w:val="00DB6B35"/>
    <w:rsid w:val="00DD567C"/>
    <w:rsid w:val="00E26D5C"/>
    <w:rsid w:val="00E95B1D"/>
    <w:rsid w:val="00F6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DB47"/>
  <w15:chartTrackingRefBased/>
  <w15:docId w15:val="{DBA84529-E494-4595-A068-B4744C11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147005"/>
    <w:pPr>
      <w:ind w:left="720"/>
      <w:contextualSpacing/>
    </w:pPr>
  </w:style>
  <w:style w:type="character" w:customStyle="1" w:styleId="a4">
    <w:name w:val="Абзац списка Знак"/>
    <w:link w:val="a3"/>
    <w:uiPriority w:val="99"/>
    <w:locked/>
    <w:rsid w:val="00147005"/>
  </w:style>
  <w:style w:type="character" w:styleId="a5">
    <w:name w:val="Hyperlink"/>
    <w:basedOn w:val="a0"/>
    <w:uiPriority w:val="99"/>
    <w:unhideWhenUsed/>
    <w:rsid w:val="008A392A"/>
    <w:rPr>
      <w:color w:val="0563C1" w:themeColor="hyperlink"/>
      <w:u w:val="single"/>
    </w:rPr>
  </w:style>
  <w:style w:type="character" w:styleId="a6">
    <w:name w:val="Unresolved Mention"/>
    <w:basedOn w:val="a0"/>
    <w:uiPriority w:val="99"/>
    <w:semiHidden/>
    <w:unhideWhenUsed/>
    <w:rsid w:val="008A392A"/>
    <w:rPr>
      <w:color w:val="605E5C"/>
      <w:shd w:val="clear" w:color="auto" w:fill="E1DFDD"/>
    </w:rPr>
  </w:style>
  <w:style w:type="character" w:styleId="a7">
    <w:name w:val="Strong"/>
    <w:basedOn w:val="a0"/>
    <w:uiPriority w:val="22"/>
    <w:qFormat/>
    <w:rsid w:val="007C4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336">
      <w:bodyDiv w:val="1"/>
      <w:marLeft w:val="0"/>
      <w:marRight w:val="0"/>
      <w:marTop w:val="0"/>
      <w:marBottom w:val="0"/>
      <w:divBdr>
        <w:top w:val="none" w:sz="0" w:space="0" w:color="auto"/>
        <w:left w:val="none" w:sz="0" w:space="0" w:color="auto"/>
        <w:bottom w:val="none" w:sz="0" w:space="0" w:color="auto"/>
        <w:right w:val="none" w:sz="0" w:space="0" w:color="auto"/>
      </w:divBdr>
    </w:div>
    <w:div w:id="1100950383">
      <w:bodyDiv w:val="1"/>
      <w:marLeft w:val="0"/>
      <w:marRight w:val="0"/>
      <w:marTop w:val="0"/>
      <w:marBottom w:val="0"/>
      <w:divBdr>
        <w:top w:val="none" w:sz="0" w:space="0" w:color="auto"/>
        <w:left w:val="none" w:sz="0" w:space="0" w:color="auto"/>
        <w:bottom w:val="none" w:sz="0" w:space="0" w:color="auto"/>
        <w:right w:val="none" w:sz="0" w:space="0" w:color="auto"/>
      </w:divBdr>
    </w:div>
    <w:div w:id="1672876174">
      <w:bodyDiv w:val="1"/>
      <w:marLeft w:val="0"/>
      <w:marRight w:val="0"/>
      <w:marTop w:val="0"/>
      <w:marBottom w:val="0"/>
      <w:divBdr>
        <w:top w:val="none" w:sz="0" w:space="0" w:color="auto"/>
        <w:left w:val="none" w:sz="0" w:space="0" w:color="auto"/>
        <w:bottom w:val="none" w:sz="0" w:space="0" w:color="auto"/>
        <w:right w:val="none" w:sz="0" w:space="0" w:color="auto"/>
      </w:divBdr>
    </w:div>
    <w:div w:id="19970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3259-CDF8-4A58-A23D-5FBCA030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Туктыбаева Арайлым</dc:creator>
  <cp:keywords/>
  <dc:description/>
  <cp:lastModifiedBy>Admin</cp:lastModifiedBy>
  <cp:revision>6</cp:revision>
  <dcterms:created xsi:type="dcterms:W3CDTF">2020-09-23T16:40:00Z</dcterms:created>
  <dcterms:modified xsi:type="dcterms:W3CDTF">2022-09-26T14:29:00Z</dcterms:modified>
</cp:coreProperties>
</file>