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95A" w:rsidRPr="00D6695A" w:rsidRDefault="00D6695A" w:rsidP="00D6695A">
      <w:pPr>
        <w:pStyle w:val="a3"/>
        <w:spacing w:before="0" w:beforeAutospacing="0" w:after="0" w:afterAutospacing="0"/>
        <w:ind w:firstLine="567"/>
        <w:jc w:val="right"/>
        <w:rPr>
          <w:lang w:val="kk-KZ"/>
        </w:rPr>
      </w:pPr>
      <w:r w:rsidRPr="00D6695A">
        <w:rPr>
          <w:lang w:val="kk-KZ"/>
        </w:rPr>
        <w:t>Ақмола облысы</w:t>
      </w:r>
    </w:p>
    <w:p w:rsidR="00D6695A" w:rsidRPr="00D6695A" w:rsidRDefault="00D6695A" w:rsidP="00D6695A">
      <w:pPr>
        <w:pStyle w:val="a3"/>
        <w:spacing w:before="0" w:beforeAutospacing="0" w:after="0" w:afterAutospacing="0"/>
        <w:ind w:firstLine="567"/>
        <w:jc w:val="right"/>
        <w:rPr>
          <w:lang w:val="kk-KZ"/>
        </w:rPr>
      </w:pPr>
      <w:r w:rsidRPr="00D6695A">
        <w:rPr>
          <w:lang w:val="kk-KZ"/>
        </w:rPr>
        <w:t>Көкшетау қаласы</w:t>
      </w:r>
    </w:p>
    <w:p w:rsidR="00D6695A" w:rsidRPr="00D6695A" w:rsidRDefault="00D6695A" w:rsidP="00D6695A">
      <w:pPr>
        <w:pStyle w:val="a3"/>
        <w:spacing w:before="0" w:beforeAutospacing="0" w:after="0" w:afterAutospacing="0"/>
        <w:ind w:firstLine="567"/>
        <w:jc w:val="right"/>
        <w:rPr>
          <w:lang w:val="kk-KZ"/>
        </w:rPr>
      </w:pPr>
      <w:r w:rsidRPr="00D6695A">
        <w:rPr>
          <w:lang w:val="kk-KZ"/>
        </w:rPr>
        <w:t>Көкшетау гуманитарлы-техникалық колледжі</w:t>
      </w:r>
      <w:r>
        <w:rPr>
          <w:lang w:val="kk-KZ"/>
        </w:rPr>
        <w:t>нің</w:t>
      </w:r>
    </w:p>
    <w:p w:rsidR="00D6695A" w:rsidRPr="00D6695A" w:rsidRDefault="00D6695A" w:rsidP="00D6695A">
      <w:pPr>
        <w:pStyle w:val="a3"/>
        <w:spacing w:before="0" w:beforeAutospacing="0" w:after="0" w:afterAutospacing="0"/>
        <w:ind w:firstLine="567"/>
        <w:jc w:val="right"/>
        <w:rPr>
          <w:lang w:val="kk-KZ"/>
        </w:rPr>
      </w:pPr>
      <w:r>
        <w:rPr>
          <w:lang w:val="kk-KZ"/>
        </w:rPr>
        <w:t>қ</w:t>
      </w:r>
      <w:r w:rsidRPr="00D6695A">
        <w:rPr>
          <w:lang w:val="kk-KZ"/>
        </w:rPr>
        <w:t>азақ тілі мен әдебиетінің оқытушысы</w:t>
      </w:r>
    </w:p>
    <w:p w:rsidR="00D6695A" w:rsidRPr="00D6695A" w:rsidRDefault="00D6695A" w:rsidP="00D6695A">
      <w:pPr>
        <w:pStyle w:val="a3"/>
        <w:spacing w:before="0" w:beforeAutospacing="0" w:after="0" w:afterAutospacing="0"/>
        <w:ind w:firstLine="567"/>
        <w:jc w:val="right"/>
        <w:rPr>
          <w:lang w:val="kk-KZ"/>
        </w:rPr>
      </w:pPr>
      <w:r w:rsidRPr="00D6695A">
        <w:rPr>
          <w:lang w:val="kk-KZ"/>
        </w:rPr>
        <w:t>Ашимова Кымбат Тулебаевна</w:t>
      </w:r>
    </w:p>
    <w:p w:rsidR="00D6695A" w:rsidRDefault="00D6695A" w:rsidP="00692CDA">
      <w:pPr>
        <w:pStyle w:val="a3"/>
        <w:spacing w:before="0" w:beforeAutospacing="0" w:after="0" w:afterAutospacing="0"/>
        <w:ind w:firstLine="567"/>
        <w:jc w:val="center"/>
        <w:rPr>
          <w:b/>
          <w:lang w:val="kk-KZ"/>
        </w:rPr>
      </w:pPr>
    </w:p>
    <w:p w:rsidR="00692CDA" w:rsidRPr="00692CDA" w:rsidRDefault="00692CDA" w:rsidP="00692CDA">
      <w:pPr>
        <w:pStyle w:val="a3"/>
        <w:spacing w:before="0" w:beforeAutospacing="0" w:after="0" w:afterAutospacing="0"/>
        <w:ind w:firstLine="567"/>
        <w:jc w:val="center"/>
        <w:rPr>
          <w:b/>
          <w:lang w:val="kk-KZ"/>
        </w:rPr>
      </w:pPr>
      <w:r w:rsidRPr="00692CDA">
        <w:rPr>
          <w:b/>
          <w:lang w:val="kk-KZ"/>
        </w:rPr>
        <w:t>Абай – шебер аудармашы</w:t>
      </w:r>
    </w:p>
    <w:p w:rsidR="00692CDA" w:rsidRDefault="00692CDA" w:rsidP="000403E4">
      <w:pPr>
        <w:pStyle w:val="a3"/>
        <w:spacing w:before="0" w:beforeAutospacing="0" w:after="0" w:afterAutospacing="0"/>
        <w:ind w:firstLine="567"/>
        <w:jc w:val="both"/>
        <w:rPr>
          <w:lang w:val="kk-KZ"/>
        </w:rPr>
      </w:pPr>
    </w:p>
    <w:p w:rsidR="00692CDA" w:rsidRDefault="00971AD9" w:rsidP="000403E4">
      <w:pPr>
        <w:pStyle w:val="a3"/>
        <w:spacing w:before="0" w:beforeAutospacing="0" w:after="0" w:afterAutospacing="0"/>
        <w:ind w:firstLine="567"/>
        <w:jc w:val="both"/>
        <w:rPr>
          <w:lang w:val="kk-KZ"/>
        </w:rPr>
      </w:pPr>
      <w:r w:rsidRPr="00971AD9">
        <w:rPr>
          <w:lang w:val="kk-KZ"/>
        </w:rPr>
        <w:t xml:space="preserve">Аударма ғылымының күрделі бағыттарының бірі көркем шығарма. Аударманың мақсаты оқырманға түпнұсқа мәтіннің мағынасын жеткізу, сондай-ақ басқа тілдерді үйрену үшін дұрыс бағытты таңдау болып табылады. Түпнұсқаның мәні сақталған кезде, бұл жұмыс түпнұсқа тіліне аударылған халықтың рухани құндылығына айналады. Ұлттық мұраны танымал етудегі көркем аударманың рөлі аудармашы таңдаған туындының нысаны мен мазмұнының бірлігінде көркемдік шынайылығын көрсеткен кезде өзінің дүниетанымына сәйкес келеді. Әрине, аудармашыдан ерекше шығармашылық деректерді талап ететін аударманың ең күрделі түрі-көркем аударма. </w:t>
      </w:r>
      <w:r w:rsidR="00D24EBE">
        <w:rPr>
          <w:lang w:val="kk-KZ"/>
        </w:rPr>
        <w:t xml:space="preserve">                        </w:t>
      </w:r>
    </w:p>
    <w:p w:rsidR="000403E4" w:rsidRPr="000403E4" w:rsidRDefault="00D24EBE" w:rsidP="000403E4">
      <w:pPr>
        <w:pStyle w:val="a3"/>
        <w:spacing w:before="0" w:beforeAutospacing="0" w:after="0" w:afterAutospacing="0"/>
        <w:ind w:firstLine="567"/>
        <w:jc w:val="both"/>
        <w:rPr>
          <w:lang w:val="kk-KZ"/>
        </w:rPr>
      </w:pPr>
      <w:r>
        <w:rPr>
          <w:lang w:val="kk-KZ"/>
        </w:rPr>
        <w:t xml:space="preserve">  </w:t>
      </w:r>
      <w:r w:rsidR="00654034" w:rsidRPr="00654034">
        <w:rPr>
          <w:lang w:val="kk-KZ"/>
        </w:rPr>
        <w:t xml:space="preserve">Қазақтың біртуар перзенті, ұлы ақын Абай </w:t>
      </w:r>
      <w:r w:rsidR="00971AD9" w:rsidRPr="00971AD9">
        <w:rPr>
          <w:lang w:val="kk-KZ"/>
        </w:rPr>
        <w:t>аударма қызметімен 1882 жылдан бастап айналыса бастады.</w:t>
      </w:r>
      <w:r w:rsidR="00692CDA">
        <w:rPr>
          <w:lang w:val="kk-KZ"/>
        </w:rPr>
        <w:t xml:space="preserve"> </w:t>
      </w:r>
      <w:r w:rsidR="00971AD9" w:rsidRPr="00971AD9">
        <w:rPr>
          <w:lang w:val="kk-KZ"/>
        </w:rPr>
        <w:t xml:space="preserve"> </w:t>
      </w:r>
      <w:r w:rsidR="000403E4" w:rsidRPr="000403E4">
        <w:rPr>
          <w:lang w:val="kk-KZ"/>
        </w:rPr>
        <w:t>Жасы 30-дан асқан соң, бұрынғы азды-көпті білімін есіне</w:t>
      </w:r>
      <w:r w:rsidR="000403E4">
        <w:rPr>
          <w:lang w:val="kk-KZ"/>
        </w:rPr>
        <w:t xml:space="preserve"> түсіріп, орыстың тілін мықтап о</w:t>
      </w:r>
      <w:r w:rsidR="000403E4" w:rsidRPr="000403E4">
        <w:rPr>
          <w:lang w:val="kk-KZ"/>
        </w:rPr>
        <w:t>қиды. Қалада жатып едәуір тіл білген соң, енді көп кітап оқуға кіріседі.</w:t>
      </w:r>
    </w:p>
    <w:p w:rsidR="000403E4" w:rsidRPr="000403E4" w:rsidRDefault="00692CDA" w:rsidP="000403E4">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403E4" w:rsidRPr="000403E4">
        <w:rPr>
          <w:rFonts w:ascii="Times New Roman" w:eastAsia="Times New Roman" w:hAnsi="Times New Roman" w:cs="Times New Roman"/>
          <w:sz w:val="24"/>
          <w:szCs w:val="24"/>
          <w:lang w:val="kk-KZ" w:eastAsia="ru-RU"/>
        </w:rPr>
        <w:t>Содан біраз жыл өткенде Абайдың күндегі өмірінде үлкен орынды кітап алады. Кітапты тәртіппен, ретпен оқымаса да, пәлен жақсы, түген жақсы дегендердің сөздеріне, бірі артынан біріне ауысып, құмарлана қадалып оқи береді.</w:t>
      </w:r>
    </w:p>
    <w:p w:rsidR="00E5053D" w:rsidRDefault="00971AD9" w:rsidP="000403E4">
      <w:pPr>
        <w:spacing w:after="0" w:line="240" w:lineRule="auto"/>
        <w:ind w:firstLine="567"/>
        <w:jc w:val="both"/>
        <w:rPr>
          <w:rFonts w:ascii="Times New Roman" w:hAnsi="Times New Roman" w:cs="Times New Roman"/>
          <w:sz w:val="24"/>
          <w:szCs w:val="24"/>
          <w:lang w:val="kk-KZ"/>
        </w:rPr>
      </w:pPr>
      <w:r w:rsidRPr="00971AD9">
        <w:rPr>
          <w:rFonts w:ascii="Times New Roman" w:hAnsi="Times New Roman" w:cs="Times New Roman"/>
          <w:sz w:val="24"/>
          <w:szCs w:val="24"/>
          <w:lang w:val="kk-KZ"/>
        </w:rPr>
        <w:t>Осы уақыт ішінде ол әртүрлі авторлардың елу туындысын аударды. Абай – қазақ әдебиетінің орыс әдебиетімен байланысын күшейтуге аса зор үлес қосқан қайраткер. Абай заманы, ақындық өнерге, ағартушылық жолындағы күреске барын салып кіріскен кез – қазақ халқының тарихындағы ең күрделі, талас-тартысы, қайшылығы мол дәуір болатын.</w:t>
      </w:r>
    </w:p>
    <w:p w:rsidR="00D24EBE" w:rsidRDefault="00971AD9" w:rsidP="00971AD9">
      <w:pPr>
        <w:spacing w:after="0" w:line="240" w:lineRule="auto"/>
        <w:ind w:firstLine="567"/>
        <w:jc w:val="both"/>
        <w:rPr>
          <w:rFonts w:ascii="Times New Roman" w:hAnsi="Times New Roman" w:cs="Times New Roman"/>
          <w:sz w:val="24"/>
          <w:szCs w:val="24"/>
          <w:lang w:val="kk-KZ"/>
        </w:rPr>
      </w:pPr>
      <w:r w:rsidRPr="00971AD9">
        <w:rPr>
          <w:rFonts w:ascii="Times New Roman" w:hAnsi="Times New Roman" w:cs="Times New Roman"/>
          <w:sz w:val="24"/>
          <w:szCs w:val="24"/>
          <w:lang w:val="kk-KZ"/>
        </w:rPr>
        <w:t xml:space="preserve"> </w:t>
      </w:r>
      <w:r w:rsidR="00E5053D">
        <w:rPr>
          <w:rFonts w:ascii="Times New Roman" w:hAnsi="Times New Roman" w:cs="Times New Roman"/>
          <w:sz w:val="24"/>
          <w:szCs w:val="24"/>
          <w:lang w:val="kk-KZ"/>
        </w:rPr>
        <w:t>Абай поэзиясы</w:t>
      </w:r>
      <w:r w:rsidR="00E5053D" w:rsidRPr="00E5053D">
        <w:rPr>
          <w:rFonts w:ascii="Times New Roman" w:hAnsi="Times New Roman" w:cs="Times New Roman"/>
          <w:sz w:val="24"/>
          <w:szCs w:val="24"/>
          <w:lang w:val="kk-KZ"/>
        </w:rPr>
        <w:t xml:space="preserve"> XIX ғасырдың екінші жартысына жататын шығармашылық көркем шығармашылықтың шыңы болып табылады. Сондықтан Абай поэзиясы қазақ әдеби тілінің дамуы мен жетілуіне үлкен ықпал етті.</w:t>
      </w:r>
    </w:p>
    <w:p w:rsidR="00D24EBE" w:rsidRPr="00D24EBE" w:rsidRDefault="007659A3" w:rsidP="00D24EB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1890</w:t>
      </w:r>
      <w:r w:rsidRPr="007659A3">
        <w:rPr>
          <w:rFonts w:ascii="Times New Roman" w:hAnsi="Times New Roman" w:cs="Times New Roman"/>
          <w:sz w:val="24"/>
          <w:szCs w:val="24"/>
          <w:lang w:val="kk-KZ"/>
        </w:rPr>
        <w:t xml:space="preserve"> жылдардан соң Абайдың өлеңімен қатар аудармалары көп орын ала бастайды. Жыл сайын жазатын жалпы өлең саны 10-12-нің шамасында болғанда, соның бірталайы аударма болады. Өмірдің аяқ жағына жақындаған сайын өз өлеңінен аударманың саны артық бола береді. Мәселен 86-жылдан соң ең көп жазған жылы 89-жыл еді. Сондағы барлық өлеңнің саны жиырманың ішінде болса, ішінен бес-алтауы-ақ өзінікі. </w:t>
      </w:r>
      <w:proofErr w:type="spellStart"/>
      <w:r w:rsidRPr="007659A3">
        <w:rPr>
          <w:rFonts w:ascii="Times New Roman" w:hAnsi="Times New Roman" w:cs="Times New Roman"/>
          <w:sz w:val="24"/>
          <w:szCs w:val="24"/>
        </w:rPr>
        <w:t>Қалғандары</w:t>
      </w:r>
      <w:proofErr w:type="spellEnd"/>
      <w:r w:rsidRPr="007659A3">
        <w:rPr>
          <w:rFonts w:ascii="Times New Roman" w:hAnsi="Times New Roman" w:cs="Times New Roman"/>
          <w:sz w:val="24"/>
          <w:szCs w:val="24"/>
        </w:rPr>
        <w:t xml:space="preserve"> </w:t>
      </w:r>
      <w:proofErr w:type="spellStart"/>
      <w:r w:rsidRPr="007659A3">
        <w:rPr>
          <w:rFonts w:ascii="Times New Roman" w:hAnsi="Times New Roman" w:cs="Times New Roman"/>
          <w:sz w:val="24"/>
          <w:szCs w:val="24"/>
        </w:rPr>
        <w:t>аударма</w:t>
      </w:r>
      <w:proofErr w:type="spellEnd"/>
      <w:proofErr w:type="gramStart"/>
      <w:r w:rsidRPr="007659A3">
        <w:rPr>
          <w:rFonts w:ascii="Times New Roman" w:hAnsi="Times New Roman" w:cs="Times New Roman"/>
          <w:sz w:val="24"/>
          <w:szCs w:val="24"/>
        </w:rPr>
        <w:t>.</w:t>
      </w:r>
      <w:r w:rsidR="00D24EBE" w:rsidRPr="00D24EBE">
        <w:rPr>
          <w:rFonts w:ascii="Times New Roman" w:hAnsi="Times New Roman" w:cs="Times New Roman"/>
          <w:sz w:val="24"/>
          <w:szCs w:val="24"/>
          <w:lang w:val="kk-KZ"/>
        </w:rPr>
        <w:t>А</w:t>
      </w:r>
      <w:proofErr w:type="gramEnd"/>
      <w:r w:rsidR="00D24EBE" w:rsidRPr="00D24EBE">
        <w:rPr>
          <w:rFonts w:ascii="Times New Roman" w:hAnsi="Times New Roman" w:cs="Times New Roman"/>
          <w:sz w:val="24"/>
          <w:szCs w:val="24"/>
          <w:lang w:val="kk-KZ"/>
        </w:rPr>
        <w:t>бай аудармаларының тарихи-әлеуметтік мәні үлкен. Өйткені, ең алдымен қазақ жұртшылығы Пушкин, Лермонтов, Толстой, Салтыков тәрізді дүниежүзілік әдебиетінің ірі тұлғаларымен бірінші рет Абай арқылы танысты. Екінші, өзінің зор талант, асқан шеберлігінің арқасында, ұлы ақындардың ұлы еңбектеріндегі үлкен идея, әдеби сұлулықты қазақ оқушыларының ой-сезіміне жеткізе аудара біліп, оларға жалпы қазақ халқының жүрегінен жылы орын әперді. Оларды қазақ өз ақындарындай сүйді. Абайдан кейін әдебиетті сүйетін қазақтардан хат білсін, білмесін «Татьянаның хаты», «Қараңғы түнде тау қалғып», «Қанжар» («Кинжал»), «Жалғыз жалау жалтылдап» өлеңдерін білмейтін адам аз шығар. Сөйтіп Абайдың аудармалары мәдениетті, үлкен идеяны қолдаушы басқа елдердің ұлы ақындары мен қазақ жұртшылығы араларындағы дәнекер болды. Абайдың ұлттық шеңберден шығып, жалпы адам баласына ортақ идеяны көксеген, интернационалдық жүректің иесі ақын екендігін орыс жазушыларына көзқарасының өзі-ақ дәлелдейді. Жастарға үлгі ал, өнеге үйрен дегенде қазақтан емес, Толстой, Салты</w:t>
      </w:r>
      <w:r w:rsidR="00D24EBE">
        <w:rPr>
          <w:rFonts w:ascii="Times New Roman" w:hAnsi="Times New Roman" w:cs="Times New Roman"/>
          <w:sz w:val="24"/>
          <w:szCs w:val="24"/>
          <w:lang w:val="kk-KZ"/>
        </w:rPr>
        <w:t>ков-Щедрин сияқтыларды мегзеді:</w:t>
      </w:r>
    </w:p>
    <w:p w:rsidR="00D24EBE" w:rsidRPr="00D24EBE" w:rsidRDefault="00D24EBE" w:rsidP="00D24EB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Ойында жоқ бірінің</w:t>
      </w:r>
    </w:p>
    <w:p w:rsidR="00D24EBE" w:rsidRPr="00D24EBE" w:rsidRDefault="00D24EBE" w:rsidP="00D24EB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Салтыков пен Толстой,</w:t>
      </w:r>
    </w:p>
    <w:p w:rsidR="00D24EBE" w:rsidRPr="00D24EBE" w:rsidRDefault="00D24EBE" w:rsidP="00D24EB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Я тілмаш, я адвокат</w:t>
      </w:r>
    </w:p>
    <w:p w:rsidR="00D24EBE" w:rsidRPr="00D24EBE" w:rsidRDefault="00D24EBE" w:rsidP="00D24EB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Болсам деген бәрінде ой.</w:t>
      </w:r>
    </w:p>
    <w:p w:rsidR="00D24EBE" w:rsidRDefault="00D24EBE" w:rsidP="00D24EBE">
      <w:pPr>
        <w:spacing w:after="0" w:line="240" w:lineRule="auto"/>
        <w:ind w:firstLine="567"/>
        <w:jc w:val="both"/>
        <w:rPr>
          <w:rFonts w:ascii="Times New Roman" w:hAnsi="Times New Roman" w:cs="Times New Roman"/>
          <w:sz w:val="24"/>
          <w:szCs w:val="24"/>
          <w:lang w:val="kk-KZ"/>
        </w:rPr>
      </w:pPr>
      <w:r w:rsidRPr="00D24EBE">
        <w:rPr>
          <w:rFonts w:ascii="Times New Roman" w:hAnsi="Times New Roman" w:cs="Times New Roman"/>
          <w:sz w:val="24"/>
          <w:szCs w:val="24"/>
          <w:lang w:val="kk-KZ"/>
        </w:rPr>
        <w:t>Бұл сөзден Абай өз халқын жек көрді деген ұғым тумайды. Абай айналасындағы әлеумет өмірін, «ел еркесін» сынағанда, өмір уын ішіп, бүк түсе қайғырғанда сол халық үшін қайғырып, халық қамы үшін өмірден тыныштық көре алмайды. Бар өмір, бар асылын сол халық үшін жұмсады. Бірақ ол кезде қазақта Салтыков пен Толстой жоқ еді. Ендеше өмірге адамгершілік көзбен қараған, интернационалдық жүрегі бар Абай сияқты ақынның объективтік көзқарасы Салтыков, Толстойды қазаққа үлгі еткізді.</w:t>
      </w:r>
    </w:p>
    <w:p w:rsidR="00971AD9" w:rsidRPr="00971AD9" w:rsidRDefault="00971AD9" w:rsidP="00971AD9">
      <w:pPr>
        <w:spacing w:after="0" w:line="240" w:lineRule="auto"/>
        <w:ind w:firstLine="567"/>
        <w:jc w:val="both"/>
        <w:rPr>
          <w:rFonts w:ascii="Times New Roman" w:hAnsi="Times New Roman" w:cs="Times New Roman"/>
          <w:sz w:val="24"/>
          <w:szCs w:val="24"/>
          <w:lang w:val="kk-KZ"/>
        </w:rPr>
      </w:pPr>
      <w:r w:rsidRPr="00971AD9">
        <w:rPr>
          <w:rFonts w:ascii="Times New Roman" w:hAnsi="Times New Roman" w:cs="Times New Roman"/>
          <w:sz w:val="24"/>
          <w:szCs w:val="24"/>
          <w:lang w:val="kk-KZ"/>
        </w:rPr>
        <w:t>Орыс әдебиетіне зер салғанда Абай назарының алдымен Пушкинге ау</w:t>
      </w:r>
      <w:r w:rsidR="00654034">
        <w:rPr>
          <w:rFonts w:ascii="Times New Roman" w:hAnsi="Times New Roman" w:cs="Times New Roman"/>
          <w:sz w:val="24"/>
          <w:szCs w:val="24"/>
          <w:lang w:val="kk-KZ"/>
        </w:rPr>
        <w:t>дар</w:t>
      </w:r>
      <w:r w:rsidRPr="00971AD9">
        <w:rPr>
          <w:rFonts w:ascii="Times New Roman" w:hAnsi="Times New Roman" w:cs="Times New Roman"/>
          <w:sz w:val="24"/>
          <w:szCs w:val="24"/>
          <w:lang w:val="kk-KZ"/>
        </w:rPr>
        <w:t>ғаны тегін емес-ті. Пушкин орыс әдебиетіндегі жаңа дәуірдің, қоғамдық мазмүны, тақырып-идеялары мен көркемдік сапасы мүлдем жаңа классикалық әдебиеттің басы болды. Ол қоғамдық ой-өрісі, дүниетанымы, тарихи мақсат-нысанасы, эстетикалық-көркемдік жүйесі – барлық сипат-қасиеттері өзгеше сөз өнерін қалыптастырды, орыс әдебиетінде реализм әдісін берік орнықтырды. Пушкин қазақ жерінде, Орынбор, Орал қалаларында бол</w:t>
      </w:r>
      <w:r>
        <w:rPr>
          <w:rFonts w:ascii="Times New Roman" w:hAnsi="Times New Roman" w:cs="Times New Roman"/>
          <w:sz w:val="24"/>
          <w:szCs w:val="24"/>
          <w:lang w:val="kk-KZ"/>
        </w:rPr>
        <w:t xml:space="preserve">ып, сол кезде </w:t>
      </w:r>
      <w:r w:rsidRPr="00971AD9">
        <w:rPr>
          <w:rFonts w:ascii="Times New Roman" w:hAnsi="Times New Roman" w:cs="Times New Roman"/>
          <w:sz w:val="24"/>
          <w:szCs w:val="24"/>
          <w:lang w:val="kk-KZ"/>
        </w:rPr>
        <w:t>қазақ халқына сүйіспеншілік сезіммен қарап, оның</w:t>
      </w:r>
      <w:r>
        <w:rPr>
          <w:rFonts w:ascii="Times New Roman" w:hAnsi="Times New Roman" w:cs="Times New Roman"/>
          <w:sz w:val="24"/>
          <w:szCs w:val="24"/>
          <w:lang w:val="kk-KZ"/>
        </w:rPr>
        <w:t xml:space="preserve"> ө</w:t>
      </w:r>
      <w:r w:rsidRPr="00971AD9">
        <w:rPr>
          <w:rFonts w:ascii="Times New Roman" w:hAnsi="Times New Roman" w:cs="Times New Roman"/>
          <w:sz w:val="24"/>
          <w:szCs w:val="24"/>
          <w:lang w:val="kk-KZ"/>
        </w:rPr>
        <w:t xml:space="preserve">міріне, әдет-ғұрпына, мәдениетіне </w:t>
      </w:r>
      <w:r>
        <w:rPr>
          <w:rFonts w:ascii="Times New Roman" w:hAnsi="Times New Roman" w:cs="Times New Roman"/>
          <w:sz w:val="24"/>
          <w:szCs w:val="24"/>
          <w:lang w:val="kk-KZ"/>
        </w:rPr>
        <w:t>назар аударды</w:t>
      </w:r>
      <w:r w:rsidRPr="00971AD9">
        <w:rPr>
          <w:rFonts w:ascii="Times New Roman" w:hAnsi="Times New Roman" w:cs="Times New Roman"/>
          <w:sz w:val="24"/>
          <w:szCs w:val="24"/>
          <w:lang w:val="kk-KZ"/>
        </w:rPr>
        <w:t>. Ол қазақ жігіттерінің Е. Пугачев бастаған шаруалар көтерілісіне бел шеше қатысқанын біл</w:t>
      </w:r>
      <w:r>
        <w:rPr>
          <w:rFonts w:ascii="Times New Roman" w:hAnsi="Times New Roman" w:cs="Times New Roman"/>
          <w:sz w:val="24"/>
          <w:szCs w:val="24"/>
          <w:lang w:val="kk-KZ"/>
        </w:rPr>
        <w:t xml:space="preserve">іп қана қоймай, </w:t>
      </w:r>
      <w:r w:rsidRPr="00971AD9">
        <w:rPr>
          <w:rFonts w:ascii="Times New Roman" w:hAnsi="Times New Roman" w:cs="Times New Roman"/>
          <w:sz w:val="24"/>
          <w:szCs w:val="24"/>
          <w:lang w:val="kk-KZ"/>
        </w:rPr>
        <w:t>сонымен қатар қазақ халқының бай сөз өнеріне құмарта қызығып, ауыз әдебиетінің асыл нұсқаларының бірі – «Қозы Көрпеш — Баян сұлу» дастанын жаздырып алды. Өмірінің соңғы кезінде жазылған белгілі «Ескерткіш» атты өлеңінде өз шығармаларын ұлы Р</w:t>
      </w:r>
      <w:r w:rsidR="0065201A">
        <w:rPr>
          <w:rFonts w:ascii="Times New Roman" w:hAnsi="Times New Roman" w:cs="Times New Roman"/>
          <w:sz w:val="24"/>
          <w:szCs w:val="24"/>
          <w:lang w:val="kk-KZ"/>
        </w:rPr>
        <w:t xml:space="preserve">есейдің </w:t>
      </w:r>
      <w:r w:rsidRPr="00971AD9">
        <w:rPr>
          <w:rFonts w:ascii="Times New Roman" w:hAnsi="Times New Roman" w:cs="Times New Roman"/>
          <w:sz w:val="24"/>
          <w:szCs w:val="24"/>
          <w:lang w:val="kk-KZ"/>
        </w:rPr>
        <w:t>барлық халықтары оқитын болады дей келіп, осы өлеңнің қолжазба түрінде сақталған бір нұсқасында қазақ халқын да атап   кетеді.</w:t>
      </w:r>
    </w:p>
    <w:p w:rsidR="00971AD9" w:rsidRPr="00971AD9" w:rsidRDefault="00971AD9" w:rsidP="00971AD9">
      <w:pPr>
        <w:spacing w:after="0" w:line="240" w:lineRule="auto"/>
        <w:ind w:firstLine="567"/>
        <w:jc w:val="both"/>
        <w:rPr>
          <w:rFonts w:ascii="Times New Roman" w:hAnsi="Times New Roman" w:cs="Times New Roman"/>
          <w:sz w:val="24"/>
          <w:szCs w:val="24"/>
          <w:lang w:val="kk-KZ"/>
        </w:rPr>
      </w:pPr>
      <w:r w:rsidRPr="00971AD9">
        <w:rPr>
          <w:rFonts w:ascii="Times New Roman" w:hAnsi="Times New Roman" w:cs="Times New Roman"/>
          <w:sz w:val="24"/>
          <w:szCs w:val="24"/>
          <w:lang w:val="kk-KZ"/>
        </w:rPr>
        <w:t xml:space="preserve">Пушкиннің аса   </w:t>
      </w:r>
      <w:r w:rsidR="0065201A">
        <w:rPr>
          <w:rFonts w:ascii="Times New Roman" w:hAnsi="Times New Roman" w:cs="Times New Roman"/>
          <w:sz w:val="24"/>
          <w:szCs w:val="24"/>
          <w:lang w:val="kk-KZ"/>
        </w:rPr>
        <w:t xml:space="preserve">үлкен </w:t>
      </w:r>
      <w:r w:rsidRPr="00971AD9">
        <w:rPr>
          <w:rFonts w:ascii="Times New Roman" w:hAnsi="Times New Roman" w:cs="Times New Roman"/>
          <w:sz w:val="24"/>
          <w:szCs w:val="24"/>
          <w:lang w:val="kk-KZ"/>
        </w:rPr>
        <w:t xml:space="preserve">   көркем туындыларының бірі — «Евгений Онегин» шын мағынасында халықтық шығарма. </w:t>
      </w:r>
      <w:r w:rsidR="0065201A">
        <w:rPr>
          <w:rFonts w:ascii="Times New Roman" w:hAnsi="Times New Roman" w:cs="Times New Roman"/>
          <w:sz w:val="24"/>
          <w:szCs w:val="24"/>
          <w:lang w:val="kk-KZ"/>
        </w:rPr>
        <w:t xml:space="preserve">Бұл шығармадағы </w:t>
      </w:r>
      <w:r w:rsidRPr="00971AD9">
        <w:rPr>
          <w:rFonts w:ascii="Times New Roman" w:hAnsi="Times New Roman" w:cs="Times New Roman"/>
          <w:sz w:val="24"/>
          <w:szCs w:val="24"/>
          <w:lang w:val="kk-KZ"/>
        </w:rPr>
        <w:t xml:space="preserve"> басты кейіпкерлердің төменгі таптан шыққан адамдар емес екені рас. Бірақ ең маңызды нәрсе – Онегин мен Татьяна, Ленский мен Ольга – осылардың қай-қайсысы болсын қарапайым халыққа қаншалықты жақындығы тұрғысынан бағаланады, олардың халық мүддесін түсіне білуі – артықшылығы болса, халықтың ой-түсінігінен алшақтығы — осалдығы болып шығады. Мұны кезінде Белинский өте қисынды дәлелдеп көрсеткен болатын. Абай Пушкиннің ең таңдаулы туындысы «Евгений Онегинді» аса жоғары бағалады, оның жеке үзінділерін бұдан бір ғасырға таяу уақыт бұрын асқан көркемдік шеберлікпен қазақшалап берді. Абай қазақ тіліне аударып, арнайы ән шығарған «Татьяна хаты» халық арасында өткен ғасырдың аяқ кезінде өте кең тарап, ең сұйікті өлеңдердің біріне айналуы — ұлы орыс ақынының ерте кезден-ақ қазақ халқына етене жақын болып кеткенінің айқын дәлелі. Сондай-ақ Татьяна әнінің осындай көпшілікке жағымды болуының сыры қазақтың өлең-жырға, әнге құмарлығында ғана емес, орыс халқының өміріне қазақ жұртының мейірімді сезіммен қарағандығында еді. Татьянаның тағдырын қыр елі қазақ қызының, қазақ әйелінің тағдырына орайлас сезінді. Татьянаның еркіндік сүйгіштігі мен парасаттылығы, сабырлылығы қазақ жастарын да тебірентті.</w:t>
      </w:r>
    </w:p>
    <w:p w:rsidR="00971AD9" w:rsidRPr="00971AD9" w:rsidRDefault="00971AD9" w:rsidP="00971AD9">
      <w:pPr>
        <w:spacing w:after="0" w:line="240" w:lineRule="auto"/>
        <w:ind w:firstLine="567"/>
        <w:jc w:val="both"/>
        <w:rPr>
          <w:rFonts w:ascii="Times New Roman" w:hAnsi="Times New Roman" w:cs="Times New Roman"/>
          <w:sz w:val="24"/>
          <w:szCs w:val="24"/>
          <w:lang w:val="kk-KZ"/>
        </w:rPr>
      </w:pPr>
      <w:r w:rsidRPr="00971AD9">
        <w:rPr>
          <w:rFonts w:ascii="Times New Roman" w:hAnsi="Times New Roman" w:cs="Times New Roman"/>
          <w:sz w:val="24"/>
          <w:szCs w:val="24"/>
          <w:lang w:val="kk-KZ"/>
        </w:rPr>
        <w:t>Әлемнің көптеген халықтарының мәдениеті мен әдебиеттерін өзара байытудың және өзара байланыстырудың қуатты процесі шынайы және өте өзекті болып қалуда.</w:t>
      </w:r>
    </w:p>
    <w:p w:rsidR="00971AD9" w:rsidRPr="00971AD9" w:rsidRDefault="00971AD9" w:rsidP="00692CDA">
      <w:pPr>
        <w:spacing w:after="0" w:line="240" w:lineRule="auto"/>
        <w:ind w:firstLine="567"/>
        <w:jc w:val="both"/>
        <w:rPr>
          <w:rFonts w:ascii="Times New Roman" w:hAnsi="Times New Roman" w:cs="Times New Roman"/>
          <w:sz w:val="24"/>
          <w:szCs w:val="24"/>
          <w:lang w:val="kk-KZ"/>
        </w:rPr>
      </w:pPr>
      <w:r w:rsidRPr="00971AD9">
        <w:rPr>
          <w:rFonts w:ascii="Times New Roman" w:hAnsi="Times New Roman" w:cs="Times New Roman"/>
          <w:sz w:val="24"/>
          <w:szCs w:val="24"/>
          <w:lang w:val="kk-KZ"/>
        </w:rPr>
        <w:t xml:space="preserve">Көркем аударма ұлттық дәстүрлерді сол халықтың мәдениетінде сақтауға көмектеседі. Ұлттық формаларды сақтау – барлық халықтардың әртүрлілігі мен шығармашылық байлығының </w:t>
      </w:r>
      <w:r w:rsidR="0065201A">
        <w:rPr>
          <w:rFonts w:ascii="Times New Roman" w:hAnsi="Times New Roman" w:cs="Times New Roman"/>
          <w:sz w:val="24"/>
          <w:szCs w:val="24"/>
          <w:lang w:val="kk-KZ"/>
        </w:rPr>
        <w:t>кепілі</w:t>
      </w:r>
      <w:r w:rsidRPr="00971AD9">
        <w:rPr>
          <w:rFonts w:ascii="Times New Roman" w:hAnsi="Times New Roman" w:cs="Times New Roman"/>
          <w:sz w:val="24"/>
          <w:szCs w:val="24"/>
          <w:lang w:val="kk-KZ"/>
        </w:rPr>
        <w:t>, олардың әрқайсысы өз лентасын әлемдік мәдениетке енгізеді. Көркем аударма халықтарды жақындастырады және сонымен қатар мәдени дербестік пен олардың ұлттық ерекшелігін бекітеді.</w:t>
      </w:r>
    </w:p>
    <w:p w:rsidR="00D6695A" w:rsidRDefault="00D6695A" w:rsidP="00ED0D80">
      <w:pPr>
        <w:spacing w:after="0" w:line="240" w:lineRule="auto"/>
        <w:ind w:firstLine="567"/>
        <w:jc w:val="both"/>
        <w:rPr>
          <w:rFonts w:ascii="Times New Roman" w:hAnsi="Times New Roman" w:cs="Times New Roman"/>
          <w:sz w:val="24"/>
          <w:szCs w:val="24"/>
          <w:lang w:val="kk-KZ"/>
        </w:rPr>
      </w:pPr>
      <w:r w:rsidRPr="00D6695A">
        <w:rPr>
          <w:rFonts w:ascii="Times New Roman" w:hAnsi="Times New Roman" w:cs="Times New Roman"/>
          <w:sz w:val="24"/>
          <w:szCs w:val="24"/>
          <w:lang w:val="kk-KZ"/>
        </w:rPr>
        <w:t xml:space="preserve">Абай аударманы  Лермонтовтан бастаған, Лермонтовпен аяқтаған. Ақын шығармашылығындағы жаңа белестің сол сексенінші жылдарда (Лермонтовтан алғашқы аударманы 1882 жылы жасаған) бастау алатыны тіпті де тегін емес. “Абай мен Лермонтов </w:t>
      </w:r>
      <w:r w:rsidRPr="00D6695A">
        <w:rPr>
          <w:rFonts w:ascii="Times New Roman" w:hAnsi="Times New Roman" w:cs="Times New Roman"/>
          <w:sz w:val="24"/>
          <w:szCs w:val="24"/>
          <w:lang w:val="kk-KZ"/>
        </w:rPr>
        <w:lastRenderedPageBreak/>
        <w:t>арасындағы шығармашылық үндестік ақынның аударма мұрасынан ғана көрінбейді. Бұл табиғи туыстықтың тамыры тереңде жатыр. Тегінде, өзінің шығармашылық өнері шарықтап, әбден кемеліне келіп тұрған шағында Абай орыстың, Батыс пен Шығыстың әр замандағы белгілі ақындарына көп үңілген, олардан өз ойларына, өзінің жалпы дүниетанымына, белгілі бір сәттегі көңіл-күйіне көп-көп үндестік тапқан және, ең мәндісі, сол үндестік оның өз шығармашылығынан белгілі бір дәрежеде орын алған”, деп көрсеткен Жұмағали Ысмағұлов Абай өлеңдеріндегі Лермонтовтан ауысқан көркемдік кестелерді әдемі келтіреді. Абай өлеңдеріндегі: “Дүние ойдан шығады, / Өзімді өзім ұмытып” (“Забываю вечность, небо, землю, / Самого себя”), “Аңсаған шөлде су тапса, / Бас қоймай ма бастауға?” (“Как в пустыне путник безотрадный / Каплю вод живых!”), “Өмір тонын кигізіп, / Жоқты бар ғып жүргізер” (“И в одежду жизни одевают / Все, чего уж нет”) деген сияқты жолдардың ақындық өнеріне нұқсан келтіретін немесе атына мін болып тағылатын нәрсе еместігін мұндай ауыс-түйіс мысалдар мен мазмұн, түр ұқсастықтары дүниежүзілік әдебиет тарихында, оның ұлы өкілдерінің мәңгі өлмес мұраларында көп кездесетіндігімен, одан олардың ешқайсысы төмендеп қалып жатпағандығымен түсіндіреді.</w:t>
      </w:r>
    </w:p>
    <w:p w:rsidR="00ED0D80" w:rsidRPr="00ED0D80" w:rsidRDefault="00971AD9" w:rsidP="00ED0D80">
      <w:pPr>
        <w:spacing w:after="0" w:line="240" w:lineRule="auto"/>
        <w:ind w:firstLine="567"/>
        <w:jc w:val="both"/>
        <w:rPr>
          <w:rFonts w:ascii="Times New Roman" w:hAnsi="Times New Roman" w:cs="Times New Roman"/>
          <w:sz w:val="24"/>
          <w:szCs w:val="24"/>
          <w:lang w:val="kk-KZ"/>
        </w:rPr>
      </w:pPr>
      <w:bookmarkStart w:id="0" w:name="_GoBack"/>
      <w:bookmarkEnd w:id="0"/>
      <w:r w:rsidRPr="00971AD9">
        <w:rPr>
          <w:rFonts w:ascii="Times New Roman" w:hAnsi="Times New Roman" w:cs="Times New Roman"/>
          <w:sz w:val="24"/>
          <w:szCs w:val="24"/>
          <w:lang w:val="kk-KZ"/>
        </w:rPr>
        <w:t>Ұлы ақын, аудармашы Абай  Лермонтов өлеңдерін аудару барысында әлеуметтік-эстетикалық танымы мен шығармашылық нысанын білдіретін ұғымдардың аттарын аударуда ықшамдау қағидасын  ұстанады. Өлеңнің тү</w:t>
      </w:r>
      <w:proofErr w:type="gramStart"/>
      <w:r w:rsidRPr="00971AD9">
        <w:rPr>
          <w:rFonts w:ascii="Times New Roman" w:hAnsi="Times New Roman" w:cs="Times New Roman"/>
          <w:sz w:val="24"/>
          <w:szCs w:val="24"/>
          <w:lang w:val="kk-KZ"/>
        </w:rPr>
        <w:t>пн</w:t>
      </w:r>
      <w:proofErr w:type="gramEnd"/>
      <w:r w:rsidRPr="00971AD9">
        <w:rPr>
          <w:rFonts w:ascii="Times New Roman" w:hAnsi="Times New Roman" w:cs="Times New Roman"/>
          <w:sz w:val="24"/>
          <w:szCs w:val="24"/>
          <w:lang w:val="kk-KZ"/>
        </w:rPr>
        <w:t xml:space="preserve">ұсқасының негізгі мазмұнын, мағыналық өзегін сақтап, автордың ойын жинақтап жеткізуде бұл қағида  оңтайлы және едәуір тиімді көркемдік қызмет атқарады. Осындай сипатты аудармада түпнұсқа мәтіндегі тікелей аударуға болмайтын ұғымдарды сөзбе-сөз немесе сипаттай аудару аударманың мазмұны мен мағынасы арасындағы келісім мен жарасымға көлеңкесін түсіруі ғажап емес. Түпнұсқада үлкен мағыналық жүк көтеріп тұрған мұндай тілдік құралдардың сөзбе-сөз аудармасы аударма мәтіні жүйесіндегі «бөтен сөзбен былғануына» алып келеді. </w:t>
      </w:r>
    </w:p>
    <w:p w:rsidR="00ED0D80" w:rsidRPr="00ED0D80" w:rsidRDefault="00ED0D80" w:rsidP="00ED0D80">
      <w:pPr>
        <w:spacing w:after="0" w:line="240" w:lineRule="auto"/>
        <w:ind w:firstLine="567"/>
        <w:jc w:val="both"/>
        <w:rPr>
          <w:rFonts w:ascii="Times New Roman" w:hAnsi="Times New Roman" w:cs="Times New Roman"/>
          <w:sz w:val="24"/>
          <w:szCs w:val="24"/>
          <w:lang w:val="kk-KZ"/>
        </w:rPr>
      </w:pPr>
      <w:r w:rsidRPr="00ED0D80">
        <w:rPr>
          <w:rFonts w:ascii="Times New Roman" w:hAnsi="Times New Roman" w:cs="Times New Roman"/>
          <w:sz w:val="24"/>
          <w:szCs w:val="24"/>
          <w:lang w:val="kk-KZ"/>
        </w:rPr>
        <w:t>Абай аудармаларының бұл тәрізді үздік болуының, бізше, үш түрлі себебі бар: 1) өзінің үлкен таланттылығы; 2) орыс тіліндегі өлеңдерде қолданылатын сөздердің тек жай мәнін ғана емес, әдемілік қасиеттерін терең ұғынуы; 3) қазақ тіліндегі сөздерге ақынның мейлінше байлығы.</w:t>
      </w:r>
    </w:p>
    <w:p w:rsidR="00ED0D80" w:rsidRDefault="00ED0D80" w:rsidP="00ED0D80">
      <w:pPr>
        <w:spacing w:after="0" w:line="240" w:lineRule="auto"/>
        <w:ind w:firstLine="567"/>
        <w:jc w:val="both"/>
        <w:rPr>
          <w:rFonts w:ascii="Times New Roman" w:hAnsi="Times New Roman" w:cs="Times New Roman"/>
          <w:sz w:val="24"/>
          <w:szCs w:val="24"/>
          <w:lang w:val="kk-KZ"/>
        </w:rPr>
      </w:pPr>
      <w:r w:rsidRPr="00ED0D80">
        <w:rPr>
          <w:rFonts w:ascii="Times New Roman" w:hAnsi="Times New Roman" w:cs="Times New Roman"/>
          <w:sz w:val="24"/>
          <w:szCs w:val="24"/>
          <w:lang w:val="kk-KZ"/>
        </w:rPr>
        <w:t>Пушкин, Лермонтов, Крыловтар - ұлы таланттар. Олар тәрізді ақындардың өлеңдерін аударушы да талантты ақын болуы керек. Кез келген ақынның оларды ойдағыдай етіп аудару қолдарынан келе бермейді. Абайдан кейінгі қазақ ақындарының, не оның алдындағы Алтынсариндардың аударғандары Абай аудармасынан әлдеқайда олқы жатуы, орыс тілін Абайдан аз білетіндігінде емес, ақындық дарындарының жетпейтіндігінде.</w:t>
      </w:r>
    </w:p>
    <w:p w:rsidR="00692CDA" w:rsidRPr="00692CDA" w:rsidRDefault="00692CDA" w:rsidP="00ED0D80">
      <w:pPr>
        <w:spacing w:after="0" w:line="240" w:lineRule="auto"/>
        <w:ind w:firstLine="567"/>
        <w:jc w:val="both"/>
        <w:rPr>
          <w:rFonts w:ascii="Times New Roman" w:hAnsi="Times New Roman" w:cs="Times New Roman"/>
          <w:sz w:val="24"/>
          <w:szCs w:val="24"/>
          <w:lang w:val="kk-KZ"/>
        </w:rPr>
      </w:pPr>
      <w:r w:rsidRPr="00692CDA">
        <w:rPr>
          <w:rFonts w:ascii="Times New Roman" w:hAnsi="Times New Roman" w:cs="Times New Roman"/>
          <w:sz w:val="24"/>
          <w:szCs w:val="24"/>
          <w:lang w:val="kk-KZ"/>
        </w:rPr>
        <w:t xml:space="preserve">Орыс әдебиетінің классигі М.Ю.Лермонтов мұрасының қазақ әдебиетінде алар орны ерекше. Бұл әсіресе, ХІХ ғасырдың аяғындағы ұлы Абай аудармаларымен құнды.Абайдың аудармаларына жалпы шолу жасасақ, ол үнемі таңдап, талғап аударған. Абайдың Лермонтовтан аударған өлеңдері не адамгершілік тақырыбына байланысты жаман мінез-құлықты шенеу, жақсылыққа үндеу, не патриоттық үлкен идеяны көксеген өлеңдер, не терең ой — философия, не үздік көркем өлеңдер болып келеді. Сондықтан ұлы ақындардың өлеңдеріндегі идеялық-мазмұндық ұқсастықтар мен көркемдік бояу нақыштары жүрекке жағымды келеді. «Абай Лермонтов өлеңдерін аса бір ұқыптылықпен әрі ерекше сүйіспеншілікпен аударды. Әсіресе «Қанжар», «Жолға шықтым бір жым-жырт түнде жалғыз», «Теректің сыйы», «Желкен» сияқты Лермонтов шығармаларының ең үздігін алып аударған. Ал бұлардың бәрі орыс классиктерінің ішінде шеберлік жағынан теңдесі жоқ туындылар болып отыр» деген екен Абай аудармалары туралы кезінде Мұхтар Әуезов. Лермонтов әуені Абай шығармашылығында жарасымды үндестік тапқан. Абай Лермонтов өлеңдерін аудару барысында әлеуметтік-эстетикалық танымы мен шығармашылық нысанын білдіретін ұғымдардың аттарын аударуда ықшамдау принципін ұстанады. Түпнұсқаның негізгі </w:t>
      </w:r>
      <w:r w:rsidRPr="00692CDA">
        <w:rPr>
          <w:rFonts w:ascii="Times New Roman" w:hAnsi="Times New Roman" w:cs="Times New Roman"/>
          <w:sz w:val="24"/>
          <w:szCs w:val="24"/>
          <w:lang w:val="kk-KZ"/>
        </w:rPr>
        <w:lastRenderedPageBreak/>
        <w:t>мазмұнын, мағыналық өзегін сақтауда, сөйтіп автордың ойын жинақтап жеткізуде бұл принцип оңтайлы және едәуір тиімді көркемдік қызмет атқарады. Мұндай сипатты аудармада түпнұсқа мәтіндегі тікелей аударуға болмайтын ұғымдарды сөзбе-сөз немесе сипаттай аудару аударманың мазмұны мен мағынасы арасындағы келісім мен жарасымға көлеңкесін түсіруі ғажап емес. Түпнұсқада үлкен мағыналық жүк көтеріп тұрған мұндай тілдік құралдардың сөзбе-сөз аудармасы аударма мәтіні жүйесіндегі «бөтен сөзбен былғануына» алып келеді. Осы тұрғыдан келгенде, аудармада ықшамдау, жинақтау принципін қолдану да бір жағынан тиімді және мұның өзі айтарлықтай шығармашылық нәтижеге алып келетінін Абай аудармаларынан байқауымызға болады. Абай аудармаларындағы мазмұны дәлме-дәл аударылған «Менің сырым, жігіттер, емес оңай» («Я не хочу чтобы свет узнал») деген өлеңінің көлемдері екі тілде де 16 жолдан. Бұлай аудару үлкен шеберлікті танытады. Айта берсе, Абай аудармалары шетінен асқан талант иесі екенін дәлелдейді.</w:t>
      </w:r>
    </w:p>
    <w:sectPr w:rsidR="00692CDA" w:rsidRPr="00692CDA" w:rsidSect="00692CDA">
      <w:pgSz w:w="12240" w:h="15840"/>
      <w:pgMar w:top="1134" w:right="1183" w:bottom="1276"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19"/>
    <w:rsid w:val="000403E4"/>
    <w:rsid w:val="00440272"/>
    <w:rsid w:val="005667E9"/>
    <w:rsid w:val="005C3A18"/>
    <w:rsid w:val="00647419"/>
    <w:rsid w:val="0065201A"/>
    <w:rsid w:val="00654034"/>
    <w:rsid w:val="00692CDA"/>
    <w:rsid w:val="00751D34"/>
    <w:rsid w:val="007659A3"/>
    <w:rsid w:val="008C2E85"/>
    <w:rsid w:val="00971AD9"/>
    <w:rsid w:val="00D24EBE"/>
    <w:rsid w:val="00D5323B"/>
    <w:rsid w:val="00D6695A"/>
    <w:rsid w:val="00E23538"/>
    <w:rsid w:val="00E5053D"/>
    <w:rsid w:val="00ED0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full">
    <w:name w:val="extended-text__full"/>
    <w:basedOn w:val="a0"/>
    <w:rsid w:val="00440272"/>
  </w:style>
  <w:style w:type="paragraph" w:styleId="a3">
    <w:name w:val="Normal (Web)"/>
    <w:basedOn w:val="a"/>
    <w:uiPriority w:val="99"/>
    <w:unhideWhenUsed/>
    <w:rsid w:val="00D532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full">
    <w:name w:val="extended-text__full"/>
    <w:basedOn w:val="a0"/>
    <w:rsid w:val="00440272"/>
  </w:style>
  <w:style w:type="paragraph" w:styleId="a3">
    <w:name w:val="Normal (Web)"/>
    <w:basedOn w:val="a"/>
    <w:uiPriority w:val="99"/>
    <w:unhideWhenUsed/>
    <w:rsid w:val="00D532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23549">
      <w:bodyDiv w:val="1"/>
      <w:marLeft w:val="0"/>
      <w:marRight w:val="0"/>
      <w:marTop w:val="0"/>
      <w:marBottom w:val="0"/>
      <w:divBdr>
        <w:top w:val="none" w:sz="0" w:space="0" w:color="auto"/>
        <w:left w:val="none" w:sz="0" w:space="0" w:color="auto"/>
        <w:bottom w:val="none" w:sz="0" w:space="0" w:color="auto"/>
        <w:right w:val="none" w:sz="0" w:space="0" w:color="auto"/>
      </w:divBdr>
    </w:div>
    <w:div w:id="332227076">
      <w:bodyDiv w:val="1"/>
      <w:marLeft w:val="0"/>
      <w:marRight w:val="0"/>
      <w:marTop w:val="0"/>
      <w:marBottom w:val="0"/>
      <w:divBdr>
        <w:top w:val="none" w:sz="0" w:space="0" w:color="auto"/>
        <w:left w:val="none" w:sz="0" w:space="0" w:color="auto"/>
        <w:bottom w:val="none" w:sz="0" w:space="0" w:color="auto"/>
        <w:right w:val="none" w:sz="0" w:space="0" w:color="auto"/>
      </w:divBdr>
    </w:div>
    <w:div w:id="338310344">
      <w:bodyDiv w:val="1"/>
      <w:marLeft w:val="0"/>
      <w:marRight w:val="0"/>
      <w:marTop w:val="0"/>
      <w:marBottom w:val="0"/>
      <w:divBdr>
        <w:top w:val="none" w:sz="0" w:space="0" w:color="auto"/>
        <w:left w:val="none" w:sz="0" w:space="0" w:color="auto"/>
        <w:bottom w:val="none" w:sz="0" w:space="0" w:color="auto"/>
        <w:right w:val="none" w:sz="0" w:space="0" w:color="auto"/>
      </w:divBdr>
    </w:div>
    <w:div w:id="1006514750">
      <w:bodyDiv w:val="1"/>
      <w:marLeft w:val="0"/>
      <w:marRight w:val="0"/>
      <w:marTop w:val="0"/>
      <w:marBottom w:val="0"/>
      <w:divBdr>
        <w:top w:val="none" w:sz="0" w:space="0" w:color="auto"/>
        <w:left w:val="none" w:sz="0" w:space="0" w:color="auto"/>
        <w:bottom w:val="none" w:sz="0" w:space="0" w:color="auto"/>
        <w:right w:val="none" w:sz="0" w:space="0" w:color="auto"/>
      </w:divBdr>
    </w:div>
    <w:div w:id="207515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Кымбат Ашимова</dc:creator>
  <cp:keywords/>
  <dc:description/>
  <cp:lastModifiedBy>Кымбат Ашимова</cp:lastModifiedBy>
  <cp:revision>3</cp:revision>
  <dcterms:created xsi:type="dcterms:W3CDTF">2020-02-21T09:08:00Z</dcterms:created>
  <dcterms:modified xsi:type="dcterms:W3CDTF">2020-02-25T11:17:00Z</dcterms:modified>
</cp:coreProperties>
</file>