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56" w:rsidRPr="00D36756" w:rsidRDefault="002C7A1F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«Светскость и основы религиоведения» 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9 класс</w:t>
      </w:r>
    </w:p>
    <w:p w:rsidR="00D36756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факультативного занятия: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«Распространение ислама на территории Казахстана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D122C" w:rsidRPr="00591110" w:rsidRDefault="00144CE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Цели </w:t>
      </w:r>
      <w:r w:rsidR="00591110" w:rsidRPr="00591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 задачи:</w:t>
      </w:r>
      <w:r w:rsidR="00591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D36756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="001D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историю, хронологию и особенности распространения ислама на территории Казахстана в </w:t>
      </w:r>
      <w:r w:rsidR="008C7F9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="008C7F96" w:rsidRP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C7F9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="008C7F96" w:rsidRP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8C7F96" w:rsidRP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proofErr w:type="gramEnd"/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                                                                                                              </w:t>
      </w:r>
      <w:r w:rsidR="00D36756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Иметь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представление о влиянии ислама на 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населения и 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91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D36756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работе с учебником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материалом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главное,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синтезировать,</w:t>
      </w:r>
      <w:r w:rsidR="00D36756"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анализировать, обобщать.</w:t>
      </w:r>
      <w:r w:rsidR="00591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</w:t>
      </w:r>
      <w:r w:rsidR="001D122C" w:rsidRPr="001D1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Быть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толерантными, уважать религию, историю и культуру народов.</w:t>
      </w:r>
    </w:p>
    <w:p w:rsidR="00D36756" w:rsidRPr="00D36756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факультативного занятия: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</w:t>
      </w:r>
    </w:p>
    <w:p w:rsidR="00D36756" w:rsidRPr="00D36756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факультативного занятия: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малых группах.</w:t>
      </w:r>
    </w:p>
    <w:p w:rsidR="00D36756" w:rsidRPr="00D36756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интерактивный, проектный, беседа</w:t>
      </w:r>
    </w:p>
    <w:p w:rsidR="00591110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слайды,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 и видеозаписи, 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схемы в зависимости от методов и приёмов: «Газета»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D1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«Автомобиль», «Цепочка»,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раздаточный материал.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</w:p>
    <w:p w:rsidR="00D36756" w:rsidRPr="00D36756" w:rsidRDefault="00591110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D36756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занятия:</w:t>
      </w:r>
    </w:p>
    <w:p w:rsidR="008D6677" w:rsidRPr="00275FFC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І. Организационный момент</w:t>
      </w:r>
      <w:r w:rsidR="0059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(3</w:t>
      </w:r>
      <w:r w:rsidR="00295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мин)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="001D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59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</w:t>
      </w:r>
      <w:r w:rsidR="001D122C" w:rsidRPr="001D12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Учащи</w:t>
      </w:r>
      <w:r w:rsidR="00593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еся прослушивают Суру из Корана.</w:t>
      </w:r>
      <w:r w:rsidR="0059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</w:t>
      </w:r>
      <w:r w:rsidR="001D122C" w:rsidRPr="0059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Вопрос:</w:t>
      </w:r>
      <w:r w:rsidR="001D12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="00593E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О чем данный отрывок? Что вам необходимо для этого и почему? (слух, зрение, чувства, сердце)</w:t>
      </w:r>
      <w:r w:rsidR="0059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ІІ. </w:t>
      </w:r>
      <w:r w:rsidR="00093644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Проверка  ранне</w:t>
      </w:r>
      <w:r w:rsidR="0059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 </w:t>
      </w:r>
      <w:r w:rsidR="00093644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изученных  знаний</w:t>
      </w:r>
      <w:r w:rsidR="0009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7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(10</w:t>
      </w:r>
      <w:r w:rsidR="00295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мин)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="002950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Фрагмент иннтеллектуальной игры «Умницы и Умники».</w:t>
      </w:r>
      <w:r w:rsidR="00591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</w:t>
      </w:r>
      <w:r w:rsidR="002950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Тема игры «Ислам»</w:t>
      </w:r>
      <w:r w:rsidR="00306D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306D91" w:rsidRPr="00306D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Просмотр видеоролика «Пророк Мухаммед»</w:t>
      </w:r>
      <w:r w:rsidR="008D667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06D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</w:t>
      </w:r>
      <w:r w:rsidR="00295075" w:rsidRPr="00306D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(вопросы в Приложении)</w:t>
      </w:r>
      <w:r w:rsidR="00306D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</w:t>
      </w:r>
      <w:r w:rsidR="00465597" w:rsidRPr="004655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Оценивание:</w:t>
      </w:r>
      <w:r w:rsidR="0046559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цветной шарик команде за правильный ответ.</w:t>
      </w:r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093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59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И</w:t>
      </w:r>
      <w:proofErr w:type="spellStart"/>
      <w:r w:rsidR="00593E7E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зучение</w:t>
      </w:r>
      <w:proofErr w:type="spellEnd"/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нового материала: 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593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Вступительное слово учителя: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 время великий итальянский писатель </w:t>
      </w:r>
      <w:proofErr w:type="spellStart"/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Чезаре</w:t>
      </w:r>
      <w:proofErr w:type="spellEnd"/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Павере</w:t>
      </w:r>
      <w:proofErr w:type="spellEnd"/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говорил, что «Религия – это убеждение, что всё происходящее с нами необычайно важно. Именно поэтому она будет существовать всегда». </w:t>
      </w:r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810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протяжения</w:t>
      </w:r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тысячелетий на территории современного Казахстана возникали и исчезали различные религии и государства. До ислама здесь господствовали </w:t>
      </w:r>
      <w:proofErr w:type="spellStart"/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тенгрианство</w:t>
      </w:r>
      <w:proofErr w:type="spellEnd"/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несторианство</w:t>
      </w:r>
      <w:proofErr w:type="spellEnd"/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зороастриз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буддизм и другие религии.  </w:t>
      </w:r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 началом прихода ислама др. религии начали играть второстепенную роль. В ряде стран ислам является официально провозглашенной государственной религией. Казахстан исторически, географически, политически и духовно имеет связь с исламским миром. Вместе с тем мы живем не по классическому исламу, а по Конституции страны. У нас религия отделена от государства. Но, ислам является историческим наследием и </w:t>
      </w:r>
      <w:proofErr w:type="spellStart"/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этноконфессиональной</w:t>
      </w:r>
      <w:proofErr w:type="spellEnd"/>
      <w:r w:rsidR="00B9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идентификацией </w:t>
      </w:r>
      <w:proofErr w:type="spellStart"/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центральноазиатских</w:t>
      </w:r>
      <w:proofErr w:type="spellEnd"/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народов. Насколько мы являемся частью исламского мира? Этот вопрос многогранный. И сразу ответить однозначно вряд ли получится. 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Казахстан строит общество, которое основано на уважении прав верующих всех </w:t>
      </w:r>
      <w:proofErr w:type="spellStart"/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занятиях религиоведения мы не раз говорили об этом. Изучили историю ранних религиозных верований и мировых историй. </w:t>
      </w:r>
      <w:r w:rsidR="0049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приступаем с вами изучать следующею главу </w:t>
      </w:r>
      <w:r w:rsidR="0009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«Религии в истории и культуре Казахстана»</w:t>
      </w:r>
      <w:r w:rsidR="0049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Сегодня мы изучим историю распространения ислама на территории Казахстана с VII по  XVIII вв. </w:t>
      </w:r>
    </w:p>
    <w:p w:rsidR="008D6677" w:rsidRDefault="008D6677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6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 классу: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урока определите, о чём будет разговор на уроке? Что мы изучим? (постановка цели урока).</w:t>
      </w:r>
    </w:p>
    <w:p w:rsidR="00093644" w:rsidRDefault="008D6677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данный вопрос по трем периодам: начало распространение ислама в Тюркский период, затем в Монгольский период и историю ислама в период Казахского ханства. </w:t>
      </w:r>
    </w:p>
    <w:p w:rsidR="00E117E6" w:rsidRDefault="00E117E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в группах: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58C2" w:rsidRDefault="00E117E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9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вопросы вы уже изучили по группам (опережающее задание), по тем приёмам, которые я вам предложила. Они помогли вам легко разобраться со своим вопросом и помогут другим ребятам легче  понять тему. </w:t>
      </w:r>
    </w:p>
    <w:p w:rsidR="004958C2" w:rsidRDefault="004958C2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Сейчас я вам предлагаю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</w:t>
      </w:r>
      <w:proofErr w:type="gramStart"/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мин. обговорить и  повторить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задание</w:t>
      </w:r>
      <w:r w:rsidR="00D70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затем презентовать их классу (5 мин)</w:t>
      </w:r>
    </w:p>
    <w:p w:rsidR="00E117E6" w:rsidRPr="004958C2" w:rsidRDefault="00E117E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Презентация группами своих работ</w:t>
      </w:r>
      <w:r w:rsidR="00D703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(15-20 мин)</w:t>
      </w:r>
      <w:r w:rsidRPr="00E11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D70375" w:rsidRPr="00D70375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Учитель: - Ребята, а сейчас вам предоставиться возможность представи</w:t>
      </w:r>
      <w:r w:rsidR="00E117E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ть  работу по своему вопросу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E117E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Другие ребята внимательно слушают, записывают тезисы в тетрадь.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703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="00D70375" w:rsidRPr="00D703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Проблемный вопрос</w:t>
      </w:r>
      <w:r w:rsidR="00D703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="00D70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Какая идея</w:t>
      </w:r>
      <w:r w:rsidR="00D70375" w:rsidRPr="00D70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проходит через все п</w:t>
      </w:r>
      <w:r w:rsidR="00C14D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е</w:t>
      </w:r>
      <w:r w:rsidR="00D70375" w:rsidRPr="00D70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риоды распрастранения ислама в Казахстане и как это отразилось на современную конфессиональную ситуацию в Казахстане?</w:t>
      </w:r>
    </w:p>
    <w:p w:rsidR="00E117E6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Слово первой группе.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D36756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I группе: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«Распространение ислама в Тюркский период» (приём «Газета»);                                                                          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II груп</w:t>
      </w:r>
      <w:r w:rsidR="00053EA2" w:rsidRPr="00053E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пе: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«Особенности распространение ислама в Монгольскую эпоху» </w:t>
      </w:r>
      <w:r w:rsidR="00E11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(приём  «Автомобиль»);                                                                                    </w:t>
      </w:r>
      <w:r w:rsidR="008C7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053EA2" w:rsidRPr="00053E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III группе:</w:t>
      </w:r>
      <w:r w:rsidR="00053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«Роль ислама в становлении казахской государственности» </w:t>
      </w:r>
    </w:p>
    <w:p w:rsidR="00593E7E" w:rsidRDefault="00053EA2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(приём «Цепочка вопросов»).</w:t>
      </w:r>
    </w:p>
    <w:p w:rsidR="00465597" w:rsidRDefault="00465597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5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Оценивание: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Каждая команда оценивает работу другой и отдает один цветной шарик той команде, которой считает наиболее лучше презентовавшую свою тему.</w:t>
      </w:r>
    </w:p>
    <w:p w:rsidR="00D70375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ҮI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Закрепление новой темы</w:t>
      </w:r>
      <w:r w:rsidR="00D7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(10мин)</w:t>
      </w: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4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проверим, как внимательно вы слушали своих одноклассников. </w:t>
      </w:r>
      <w:r w:rsidR="00E11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карточкам для групп (вопросы по другим, ими не изучаемым темам) </w:t>
      </w:r>
      <w:r w:rsidR="00B51E82" w:rsidRPr="00B51E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Приложение.</w:t>
      </w:r>
      <w:r w:rsidR="00D70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117E6" w:rsidRPr="00D70375" w:rsidRDefault="00D7037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3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 проблемного вопроса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Идея ненасильственного распространения ислама, уважения к другим вероисповеданиям и сохранения народных традиций. </w:t>
      </w:r>
    </w:p>
    <w:p w:rsidR="00D70375" w:rsidRPr="00525192" w:rsidRDefault="00525192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Оценивание:</w:t>
      </w:r>
      <w:r w:rsidRPr="0052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правильный ответ цветной шарик. </w:t>
      </w:r>
    </w:p>
    <w:p w:rsidR="00525192" w:rsidRPr="00525192" w:rsidRDefault="00525192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подсчитаем</w:t>
      </w:r>
      <w:r w:rsidR="00D70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2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шариков 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собрала каждая группа </w:t>
      </w:r>
      <w:r w:rsidRPr="0052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(подводиться итог)</w:t>
      </w:r>
      <w:r w:rsidR="00591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75F7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ҮІI. Итог урока: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="001D75F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117E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Рефлексия 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117E6" w:rsidRPr="001D75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  <w:t>«Пока горит свеча»</w:t>
      </w:r>
      <w:r w:rsidR="00A040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  <w:t xml:space="preserve"> (2 мин)</w:t>
      </w:r>
      <w:r w:rsidR="001D75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  <w:t>.</w:t>
      </w:r>
    </w:p>
    <w:p w:rsidR="00C13107" w:rsidRPr="00DC0256" w:rsidRDefault="001D75F7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Во многих верованиях существует культ огня, так как он связан с ретуалом очищения, с теплом родного очага, со светом и благом. </w:t>
      </w:r>
      <w:r w:rsidR="004642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Сегодня мы говорили об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DC02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(зачитать отрывок из презентации). </w:t>
      </w:r>
      <w:r w:rsidR="004642A5" w:rsidRPr="004642A5">
        <w:rPr>
          <w:rFonts w:ascii="Times New Roman" w:hAnsi="Times New Roman" w:cs="Times New Roman"/>
          <w:sz w:val="24"/>
          <w:szCs w:val="24"/>
        </w:rPr>
        <w:t>Особенно нужно обратить внимание на последние две строки. Ведь это действительно так, за все, что мы строим и творим нужно благодарить огонь. Все что нас окружает, связано с огнем: жилища, в которых мы живем, электричество, без которого сейчас трудно обойтись, пища, все-все это взаимодействует с огнем. Мы научились владеть огнем для улучшения своих жизненных условий, но давным-давно утратили духовную связь с огнем. И сегодня, когда мы возвращаемся к своим духовным истокам, нам стоит вспомнить и об искусстве взаимодействия человека со стихией огня.</w:t>
      </w:r>
      <w:r w:rsidR="004642A5">
        <w:t xml:space="preserve"> </w:t>
      </w:r>
      <w:r w:rsidR="00DC0256"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 пре</w:t>
      </w:r>
      <w:r w:rsidR="00F25E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лагаю вам з</w:t>
      </w:r>
      <w:r w:rsidR="00C131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жечь свечи на вашем столе и смотря  на пламя</w:t>
      </w:r>
      <w:r w:rsidR="00C131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подумать и записать свои чувства и</w:t>
      </w:r>
      <w:r w:rsidR="00C131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мысли  о теме урока,  о роли религии в жизни человека, в вашей жизни. </w:t>
      </w:r>
    </w:p>
    <w:p w:rsidR="00C13107" w:rsidRPr="00591110" w:rsidRDefault="00591110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911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(звучит тихая мелодия, ребята пишут свои мнеия и чувства на стикерах и размещают их н листочках рефлексии,по окончании проводится краткая беседа)</w:t>
      </w:r>
    </w:p>
    <w:p w:rsidR="00DC0256" w:rsidRDefault="00F25E1D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Закончим </w:t>
      </w:r>
      <w:r w:rsidR="00B51E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урок стихотворением </w:t>
      </w:r>
      <w:r w:rsidR="00593E7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="00DC02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Мой Бог</w:t>
      </w:r>
      <w:r w:rsidR="00593E7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 w:rsidR="00DC02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(Д. Мережковский).</w:t>
      </w:r>
      <w:r w:rsidR="001D75F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306D91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ҮІІI . Домашняя работа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 </w:t>
      </w:r>
      <w:r w:rsidR="00C13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 эссе  на  тему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70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– территория</w:t>
      </w:r>
      <w:r w:rsidR="00C13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и согласия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C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0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C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овторить тему «Ислам» (тестирование).</w:t>
      </w:r>
      <w:r w:rsidRPr="00D3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7BF5" w:rsidRDefault="003F7BF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7BF5" w:rsidRDefault="003F7BF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7BF5" w:rsidRDefault="003F7BF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756" w:rsidRPr="00593E7E" w:rsidRDefault="00D36756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="00B51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51E82" w:rsidRPr="00D36756" w:rsidRDefault="00B51E82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игры «Умники и Умницы»</w:t>
      </w:r>
    </w:p>
    <w:p w:rsidR="003D46B9" w:rsidRDefault="00B51E82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B51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10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36756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10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«Видения»</w:t>
      </w:r>
    </w:p>
    <w:p w:rsidR="00A10228" w:rsidRPr="003D46B9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1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Предание о жизни пророка сообщает, что он любил в одиночестве отправляться в расположенные  неподалеку от Мекки горы, где проводил время в размышлениях о смысле жизни. Однажды, во время одного из периодов уединения к нему пришло нечто, похожее на видение</w:t>
      </w:r>
      <w:r w:rsidR="00A10228" w:rsidRPr="00A1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:rsidR="00A10228" w:rsidRDefault="00A10228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1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Кто к нему явился, зачем и какого последствие этого видения?</w:t>
      </w:r>
    </w:p>
    <w:p w:rsidR="00A10228" w:rsidRDefault="00A10228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A1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(</w:t>
      </w:r>
      <w:r w:rsidRPr="00A102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ангел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Джабраил</w:t>
      </w:r>
      <w:proofErr w:type="spellEnd"/>
      <w:r w:rsid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102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настойчиво призывал к чтению.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Мухаммед –  Божий Пророк и последний посланник, должен донести миру книгу мироздания).</w:t>
      </w:r>
      <w:proofErr w:type="gramEnd"/>
    </w:p>
    <w:p w:rsidR="00A10228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="00A10228" w:rsidRPr="00A1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C83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мусульманской традиции, Аллах передавал содержание Корана Мухаммеду через ангелов в течении более чем 20 лет, являлись Пророку главным образом по ночам. </w:t>
      </w:r>
    </w:p>
    <w:p w:rsidR="00C83C2D" w:rsidRDefault="00C83C2D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83C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Когда произошло первое такое видение и как оно отраженно сегодня в исламе?</w:t>
      </w:r>
    </w:p>
    <w:p w:rsidR="00D36756" w:rsidRDefault="00C83C2D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В ночь с 26 на 27 число месяца Рамадан, и в память о нём мусульмане отм</w:t>
      </w:r>
      <w:r w:rsidR="00DC0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чают этот день как особую дату, получившею название «</w:t>
      </w:r>
      <w:proofErr w:type="spellStart"/>
      <w:r w:rsidRP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Ляйлят</w:t>
      </w:r>
      <w:proofErr w:type="spellEnd"/>
      <w:r w:rsidRP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аль – </w:t>
      </w:r>
      <w:proofErr w:type="spellStart"/>
      <w:r w:rsidRPr="00C83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Кадыр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Ночь предопределения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Кадыр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кун.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Верующие проводят эту ночь в мечети, читают Коран и просят Аллаха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исполнении своего желания). </w:t>
      </w:r>
      <w:r w:rsidR="00D36756" w:rsidRPr="00D36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6681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C83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Первые откровения, переданные ему, Мухаммед пытался передать своим соплеменникам, где провозглашались величие единственного и единого Бога Аллаха,</w:t>
      </w:r>
      <w:r w:rsidR="002966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поначалу были восприняты в Мекке с недоверием и насмешкой, однако постепенно вокруг него собралась сплоченная группа сторонников. </w:t>
      </w:r>
    </w:p>
    <w:p w:rsidR="00296681" w:rsidRDefault="00296681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Кто был среди первых последователей ислама, </w:t>
      </w:r>
      <w:proofErr w:type="gramStart"/>
      <w:r w:rsidR="00DC02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поверившие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 пророческую миссию Мухаммеда?</w:t>
      </w:r>
    </w:p>
    <w:p w:rsidR="00296681" w:rsidRDefault="00296681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(Его жена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Хадиджа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племянник Али и приёмный сын Мухаммеда –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Зейд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).</w:t>
      </w:r>
    </w:p>
    <w:p w:rsidR="00296681" w:rsidRDefault="00296681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296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Хиджра.</w:t>
      </w:r>
    </w:p>
    <w:p w:rsidR="00296681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2966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Чем мусульманский календарь отличается от </w:t>
      </w:r>
      <w:proofErr w:type="gramStart"/>
      <w:r w:rsidR="002966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григорианского</w:t>
      </w:r>
      <w:proofErr w:type="gramEnd"/>
      <w:r w:rsidR="002966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296681" w:rsidRDefault="00296681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6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( 355 дней, на 10-11 дней меньше, поэтому все даты и праздники мусульманского календаря каждый год сдвигаются вперёд)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681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9668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Какой год считается началом хиджры и почему?</w:t>
      </w:r>
    </w:p>
    <w:p w:rsidR="00C83C2D" w:rsidRDefault="00296681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622г. – переселение мусульман из Мекки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Ясриб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(Медина) – город Пророка).</w:t>
      </w:r>
      <w:r w:rsidR="00C83C2D" w:rsidRPr="0029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B6B" w:rsidRDefault="00E74B6B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 В 630г. Мухаммед </w:t>
      </w:r>
      <w:r w:rsidR="008B4D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вошёл в Мекку, большинство жителей Мекки приняли ислам, но продолжал жить в Медине. Что произошло в 632г?</w:t>
      </w:r>
    </w:p>
    <w:p w:rsidR="008B4D1B" w:rsidRPr="008B4D1B" w:rsidRDefault="008B4D1B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D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(Мухаммед совершил последнее паломничество в Мекку, выступил с последней «Прощальной проповедью», </w:t>
      </w:r>
      <w:proofErr w:type="spellStart"/>
      <w:r w:rsidRPr="008B4D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лнтом</w:t>
      </w:r>
      <w:proofErr w:type="spellEnd"/>
      <w:r w:rsidRPr="008B4D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этого года он скончался)</w:t>
      </w:r>
    </w:p>
    <w:p w:rsidR="00835728" w:rsidRDefault="00835728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0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Коран.</w:t>
      </w:r>
    </w:p>
    <w:p w:rsidR="00835728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3572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Структура Корана?</w:t>
      </w:r>
    </w:p>
    <w:p w:rsidR="00835728" w:rsidRPr="00835728" w:rsidRDefault="00835728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5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(114 глав – сур, 6219 стихов – </w:t>
      </w:r>
      <w:proofErr w:type="spellStart"/>
      <w:r w:rsidRPr="00835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аятов</w:t>
      </w:r>
      <w:proofErr w:type="spellEnd"/>
      <w:r w:rsidRPr="00835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835728" w:rsidRDefault="003D46B9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8357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Вторым по значимости после Корана является?</w:t>
      </w:r>
    </w:p>
    <w:p w:rsidR="00835728" w:rsidRDefault="00835728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8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(Сунна – «священное писание», состоит из хадисов – рассказы о суждениях и поступках Мухаммеда)</w:t>
      </w:r>
      <w:r w:rsidR="007B78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B4D1B" w:rsidRDefault="008B4D1B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Традиционно суры делят 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мекканские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чём между ними разница?</w:t>
      </w:r>
    </w:p>
    <w:p w:rsidR="008B4D1B" w:rsidRPr="00525192" w:rsidRDefault="008B4D1B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</w:t>
      </w:r>
      <w:proofErr w:type="spellStart"/>
      <w:r w:rsidRPr="00525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мекканские</w:t>
      </w:r>
      <w:proofErr w:type="spellEnd"/>
      <w:r w:rsidRPr="00525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- ниспосланные пророку в Мекке, до Хиджры, «</w:t>
      </w:r>
      <w:proofErr w:type="spellStart"/>
      <w:r w:rsidRPr="00525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мединские</w:t>
      </w:r>
      <w:proofErr w:type="spellEnd"/>
      <w:r w:rsidRPr="00525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- </w:t>
      </w:r>
      <w:r w:rsidR="00525192" w:rsidRPr="00525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ниспосланные в Медине, после Хиджры)</w:t>
      </w:r>
    </w:p>
    <w:p w:rsidR="007B7817" w:rsidRPr="007B7817" w:rsidRDefault="007B7817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8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B7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ислама.</w:t>
      </w:r>
    </w:p>
    <w:p w:rsidR="00D36756" w:rsidRPr="001C2393" w:rsidRDefault="007B7817" w:rsidP="00144C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столпы веры? </w:t>
      </w:r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(вера в Аллаха, вера в ангелов, в Священное Писание, вера в пророков, вера с Судный день, вера в предопределение</w:t>
      </w:r>
      <w:r w:rsidR="001C2393"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C2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393" w:rsidRDefault="001C2393" w:rsidP="00144C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священных заповедей? </w:t>
      </w:r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вера в единого Бога, намаз, </w:t>
      </w:r>
      <w:proofErr w:type="spellStart"/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ораза</w:t>
      </w:r>
      <w:proofErr w:type="spellEnd"/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закя</w:t>
      </w:r>
      <w:proofErr w:type="gramStart"/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proofErr w:type="spellEnd"/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1C2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саадака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хадж).</w:t>
      </w:r>
    </w:p>
    <w:p w:rsidR="00525192" w:rsidRDefault="001C2393" w:rsidP="00144CE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2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мусульманского права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(шариат, от арабского «правильный путь», «образ действия»).</w:t>
      </w:r>
    </w:p>
    <w:p w:rsidR="001C2393" w:rsidRPr="00525192" w:rsidRDefault="001C2393" w:rsidP="00144CE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1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Карточки задания для закрепления.</w:t>
      </w:r>
    </w:p>
    <w:p w:rsidR="001C2393" w:rsidRPr="00B71A1C" w:rsidRDefault="001C2393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Карточка 1. </w:t>
      </w:r>
    </w:p>
    <w:p w:rsidR="00A36F80" w:rsidRPr="00B71A1C" w:rsidRDefault="00A36F80" w:rsidP="00144CE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кто объявил ислам государственной религией?</w:t>
      </w:r>
    </w:p>
    <w:p w:rsidR="00A36F80" w:rsidRPr="00B71A1C" w:rsidRDefault="00A36F80" w:rsidP="00144CE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в 751г.?</w:t>
      </w:r>
      <w:r w:rsidR="006060B4"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Последствие этого события?</w:t>
      </w:r>
    </w:p>
    <w:p w:rsidR="006060B4" w:rsidRPr="00B71A1C" w:rsidRDefault="006060B4" w:rsidP="00144CE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Тюркский ислам – это синтез…?</w:t>
      </w:r>
    </w:p>
    <w:p w:rsidR="00A36F80" w:rsidRPr="00B71A1C" w:rsidRDefault="00A36F80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2.</w:t>
      </w:r>
    </w:p>
    <w:p w:rsidR="00A36F80" w:rsidRPr="00B71A1C" w:rsidRDefault="006060B4" w:rsidP="00144CE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противоречие развития ислама в монгольский период?</w:t>
      </w:r>
    </w:p>
    <w:p w:rsidR="006060B4" w:rsidRPr="00B71A1C" w:rsidRDefault="006060B4" w:rsidP="00144CE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монгольских правителей первым принял ислам?</w:t>
      </w:r>
    </w:p>
    <w:p w:rsidR="006060B4" w:rsidRPr="00B71A1C" w:rsidRDefault="006060B4" w:rsidP="00144CE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при каком хане ислам стал государственной религией?</w:t>
      </w:r>
    </w:p>
    <w:p w:rsidR="006060B4" w:rsidRPr="00B71A1C" w:rsidRDefault="00A04041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Карточка</w:t>
      </w:r>
      <w:r w:rsidR="006060B4"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6060B4" w:rsidRPr="00B71A1C" w:rsidRDefault="006060B4" w:rsidP="00144CE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Значительным шагом по внедрению ислама в период Казахского ханства стал кодекс законов…? Почему?</w:t>
      </w:r>
    </w:p>
    <w:p w:rsidR="006060B4" w:rsidRPr="00B71A1C" w:rsidRDefault="006060B4" w:rsidP="00144CE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саиды</w:t>
      </w:r>
      <w:proofErr w:type="spellEnd"/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хаджа?</w:t>
      </w:r>
    </w:p>
    <w:p w:rsidR="006060B4" w:rsidRPr="00B71A1C" w:rsidRDefault="003D46B9" w:rsidP="00144CE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ислам, распространённый в казахской степи называли народным?</w:t>
      </w:r>
    </w:p>
    <w:p w:rsidR="001C2393" w:rsidRPr="008522E5" w:rsidRDefault="008522E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 групп:</w:t>
      </w:r>
    </w:p>
    <w:p w:rsidR="008522E5" w:rsidRPr="008522E5" w:rsidRDefault="008522E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22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группа – метод «Газета»</w:t>
      </w:r>
    </w:p>
    <w:p w:rsidR="008522E5" w:rsidRPr="00840760" w:rsidRDefault="008522E5" w:rsidP="00144CE9">
      <w:pPr>
        <w:spacing w:after="0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840760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    </w:t>
      </w:r>
      <w:r w:rsidRPr="00840760">
        <w:rPr>
          <w:rFonts w:ascii="Times New Roman" w:eastAsia="Batang" w:hAnsi="Times New Roman" w:cs="Times New Roman"/>
          <w:b/>
          <w:sz w:val="24"/>
          <w:szCs w:val="24"/>
          <w:u w:val="single"/>
        </w:rPr>
        <w:t xml:space="preserve">1 страница </w:t>
      </w:r>
      <w:r>
        <w:rPr>
          <w:rFonts w:ascii="Times New Roman" w:eastAsia="Batang" w:hAnsi="Times New Roman" w:cs="Times New Roman"/>
          <w:b/>
          <w:sz w:val="24"/>
          <w:szCs w:val="24"/>
          <w:u w:val="single"/>
        </w:rPr>
        <w:t xml:space="preserve">  </w:t>
      </w:r>
      <w:r w:rsidRPr="00840760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«История вопроса»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История нашей страны уже  много столетий неразрывно связана с исламом. Эта религия стала одним из главных источников становления самобытной духовности и культ</w:t>
      </w:r>
      <w:r>
        <w:rPr>
          <w:rFonts w:ascii="Times New Roman" w:hAnsi="Times New Roman" w:cs="Times New Roman"/>
          <w:sz w:val="24"/>
          <w:szCs w:val="24"/>
        </w:rPr>
        <w:t xml:space="preserve">уры казахского народа. </w:t>
      </w:r>
      <w:r w:rsidRPr="00840760">
        <w:rPr>
          <w:rFonts w:ascii="Times New Roman" w:hAnsi="Times New Roman" w:cs="Times New Roman"/>
          <w:sz w:val="24"/>
          <w:szCs w:val="24"/>
        </w:rPr>
        <w:t xml:space="preserve"> В своей книге «Критическое десятилетие» Президент РК Назарбаев Н.А. пишет: « Для нас, казахов, ислам это, в первую очередь, высокий идеал и фактор, определяющий наше мировоззрение, своего рода Символ, позволяющий воздать должное памяти наших предков и богатой мусульманской культуре, которым некогда угрожало полное забвение».  Проникновение мусульманских идей на территорию Центральной Азии, в том числе и Казахстана началось в Тюркскую эпоху –  в </w:t>
      </w:r>
      <w:r w:rsidRPr="0084076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40760">
        <w:rPr>
          <w:rFonts w:ascii="Times New Roman" w:hAnsi="Times New Roman" w:cs="Times New Roman"/>
          <w:sz w:val="24"/>
          <w:szCs w:val="24"/>
        </w:rPr>
        <w:t>-</w:t>
      </w:r>
      <w:r w:rsidRPr="00840760">
        <w:rPr>
          <w:rFonts w:ascii="Times New Roman" w:hAnsi="Times New Roman" w:cs="Times New Roman"/>
          <w:sz w:val="24"/>
          <w:szCs w:val="24"/>
          <w:lang w:val="en-US"/>
        </w:rPr>
        <w:t>VIII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. Древние тюрки, предки казахов, непосредственно участвовали в становлении исламской цивилизации и причастны ко многим её достижениям. Распространение ислама на территории Казахстана было процессом, продолжавшимся несколько столетий. Рассмотрим хронику проникновения ислама в Казахстан в Тюркский период. Предлагаем следующую страницу нашей газеты. 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eastAsia="Batang" w:hAnsi="Times New Roman" w:cs="Times New Roman"/>
          <w:b/>
          <w:sz w:val="24"/>
          <w:szCs w:val="24"/>
          <w:u w:val="single"/>
        </w:rPr>
        <w:t xml:space="preserve">2 страница </w:t>
      </w:r>
      <w:r w:rsidRPr="00840760">
        <w:rPr>
          <w:rFonts w:ascii="Times New Roman" w:eastAsia="Batang" w:hAnsi="Times New Roman" w:cs="Times New Roman"/>
          <w:b/>
          <w:sz w:val="24"/>
          <w:szCs w:val="24"/>
        </w:rPr>
        <w:t xml:space="preserve">   </w:t>
      </w:r>
      <w:r w:rsidRPr="00840760">
        <w:rPr>
          <w:rFonts w:ascii="Times New Roman" w:eastAsia="Batang" w:hAnsi="Times New Roman" w:cs="Times New Roman"/>
          <w:b/>
          <w:sz w:val="24"/>
          <w:szCs w:val="24"/>
          <w:u w:val="single"/>
        </w:rPr>
        <w:t>«Хроника»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840760">
        <w:rPr>
          <w:rFonts w:ascii="Times New Roman" w:hAnsi="Times New Roman" w:cs="Times New Roman"/>
          <w:sz w:val="24"/>
          <w:szCs w:val="24"/>
        </w:rPr>
        <w:t xml:space="preserve">Вторая половина </w:t>
      </w:r>
      <w:r w:rsidRPr="00840760">
        <w:rPr>
          <w:rFonts w:ascii="Times New Roman" w:hAnsi="Times New Roman" w:cs="Times New Roman"/>
          <w:sz w:val="24"/>
          <w:szCs w:val="24"/>
          <w:lang w:val="en-US"/>
        </w:rPr>
        <w:t>VII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. (670г) – первое знакомство жителей региона с исламом, когда здесь появились первые арабы-проповедники, рассказывающие местному населению об исламе;                                                                                                                                                                        Начало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VIIIв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. – в Центральной Азии отмечается еще один подъем миссионерской деятельности по распространению ислама;                                                                                Середина </w:t>
      </w:r>
      <w:r w:rsidRPr="0084076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40760">
        <w:rPr>
          <w:rFonts w:ascii="Times New Roman" w:hAnsi="Times New Roman" w:cs="Times New Roman"/>
          <w:sz w:val="24"/>
          <w:szCs w:val="24"/>
        </w:rPr>
        <w:t xml:space="preserve">в.(751г) – Произошла окончательная победа ислама. У города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Атлах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недалеко от 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>араза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развернулась многодневная битва между арбами и китайцами за земли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Тюргешского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каганата. В этой битве племена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тюргешей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карлуков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выступили на стороне арабов. Китайские войска были полностью разгромлены и оставили Казахстан. Несмотря на то, что арабы здесь тоже не остались, победа арабской армии ознаменовала собой начало утверждения религии пророка Мухаммеда и мусульманскую культуру в Центральной Азии;                                                                                                   Начало Х в. – мусульманство принял родоначальник династии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Караханидов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Сатук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Богра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хан.                                                                                                                                        Середина Х в. (960г) – Его сын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объявил ислам государственной религией. Статус официальной религии создавал благоприятные условия для превращения ислама в массовую идеологию населения Центральной Азии.     Х –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II вв. -  началось активное строительство мечетей, мавзолеев  и медресе, формируется мусульманское изобразительное искусство. Оно характеризуется трансформацией письма в орнамент, обладающий  помимо художественного  качества, текстовой информативностью. Выдающимися памятниками исламского зодчества данного периода  являются мавзолеи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Бабаджа-хатун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Айша-Биби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>.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0760">
        <w:rPr>
          <w:rFonts w:ascii="Times New Roman" w:eastAsia="Batang" w:hAnsi="Times New Roman" w:cs="Times New Roman"/>
          <w:b/>
          <w:sz w:val="24"/>
          <w:szCs w:val="24"/>
          <w:u w:val="single"/>
        </w:rPr>
        <w:t>3 страница</w:t>
      </w:r>
      <w:r w:rsidRPr="00840760">
        <w:rPr>
          <w:rFonts w:ascii="Times New Roman" w:eastAsia="Batang" w:hAnsi="Times New Roman" w:cs="Times New Roman"/>
          <w:b/>
          <w:sz w:val="24"/>
          <w:szCs w:val="24"/>
        </w:rPr>
        <w:t xml:space="preserve">    </w:t>
      </w:r>
      <w:r w:rsidRPr="00840760">
        <w:rPr>
          <w:rFonts w:ascii="Times New Roman" w:eastAsia="Batang" w:hAnsi="Times New Roman" w:cs="Times New Roman"/>
          <w:b/>
          <w:sz w:val="24"/>
          <w:szCs w:val="24"/>
          <w:u w:val="single"/>
        </w:rPr>
        <w:t>«Возьми на заметку»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      </w:t>
      </w:r>
      <w:r w:rsidRPr="00840760">
        <w:rPr>
          <w:rFonts w:ascii="Times New Roman" w:hAnsi="Times New Roman" w:cs="Times New Roman"/>
          <w:sz w:val="24"/>
          <w:szCs w:val="24"/>
          <w:u w:val="single"/>
        </w:rPr>
        <w:t>Взять на заметку мы предлагаем следующий факт: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История ислама показывает, что Арабский халифат стремился расширить свое влияние как за счет миссионерской деятельности, так и посредством походов. Военные действия сочетались с политикой ненасильственного распространения ислама, что ускорило процесс </w:t>
      </w:r>
      <w:r w:rsidRPr="00840760">
        <w:rPr>
          <w:rFonts w:ascii="Times New Roman" w:hAnsi="Times New Roman" w:cs="Times New Roman"/>
          <w:sz w:val="24"/>
          <w:szCs w:val="24"/>
        </w:rPr>
        <w:lastRenderedPageBreak/>
        <w:t>добровольного принятия новой религии. Таким образом, история свидетельствует о том, что исламизация региона носила мирный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 характер.</w:t>
      </w:r>
      <w:r w:rsidRPr="008407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Ислам добровольно принимали представители разных сословий и народов. В литературных памятниках, эпосе, исторических документах не были зафиксированы случаи неприязненного отношения к мусульманству. Религиозные идеалы утверждались с помощью благих дел. Коренное население региона стало неотъемлемой частью мусульманского мира. Установление исламских 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ценностей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безусловно сыграло положительную роль в приобщении народов к гуманистическим традициям одной из мировых религий.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Мусульмане не преследовали представителей других вероисповеданий. Также можно отметить, что Великий Шелковый путь был благодатным местом для последователей многих вероучений, включая христианство, буддизм, зороастризм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манихейство. Фон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Грюненбаум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к примеру, пишет, что «исламский мир нашел решение проблемы совместного проживания множества различных религиозных общин. Индивидуальность иудеев христиан, а затем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зороастрийцев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уважалась при условии, что они не будут предъявлять претензии на участия в правительстве, особенно в органах исполнительной власти».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522E5" w:rsidRPr="00840760" w:rsidRDefault="008522E5" w:rsidP="00144CE9">
      <w:pPr>
        <w:spacing w:after="0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  </w:t>
      </w:r>
      <w:r w:rsidRPr="00840760">
        <w:rPr>
          <w:rFonts w:ascii="Times New Roman" w:eastAsia="Batang" w:hAnsi="Times New Roman" w:cs="Times New Roman"/>
          <w:b/>
          <w:sz w:val="24"/>
          <w:szCs w:val="24"/>
          <w:u w:val="single"/>
        </w:rPr>
        <w:t>4 страница   «Это интересно»</w:t>
      </w:r>
    </w:p>
    <w:p w:rsidR="008522E5" w:rsidRPr="00840760" w:rsidRDefault="008522E5" w:rsidP="00144CE9">
      <w:pPr>
        <w:spacing w:after="0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840760">
        <w:rPr>
          <w:rFonts w:ascii="Times New Roman" w:hAnsi="Times New Roman" w:cs="Times New Roman"/>
          <w:sz w:val="24"/>
          <w:szCs w:val="24"/>
        </w:rPr>
        <w:t>В данной рубрике мы хотим представить следующие факты из истории распространения ислама в Тюркский период.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    1. Ислам стал основной религией, как для городского населения, так и для кочевников. Но при этом бытовавший у тюрков ислам имел свою специфику, так как включил в себя массу местных обрядов и обычаев. Тюрки были одними из первых среди народов, по отношению к которым «мусульмане, отказавшись от пропаганды оружием, имели успех  убеждением».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Процесс принятия ислама происходил на том историческом этапе, когда у тюрков уже были традиционные верования.  Тюркский ислам является,  по сути, синтезом 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тенгрианства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и ислама. Ш.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Уалиханов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назвал эту форму – </w:t>
      </w:r>
      <w:r w:rsidRPr="00840760">
        <w:rPr>
          <w:rFonts w:ascii="Times New Roman" w:hAnsi="Times New Roman" w:cs="Times New Roman"/>
          <w:sz w:val="24"/>
          <w:szCs w:val="24"/>
          <w:u w:val="single"/>
        </w:rPr>
        <w:t>двоеверием</w:t>
      </w:r>
      <w:r w:rsidRPr="00840760">
        <w:rPr>
          <w:rFonts w:ascii="Times New Roman" w:hAnsi="Times New Roman" w:cs="Times New Roman"/>
          <w:sz w:val="24"/>
          <w:szCs w:val="24"/>
        </w:rPr>
        <w:t xml:space="preserve">. Тюркские народы не отказались, не отвергли каноны родной религии, они сумели приспособить её к новой религии – исламу, внеся в него черты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тенгрианства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. Последствия подобного синтеза ощущается казахами, и по сей день. 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2. Под влиянием ислама развивается и тюркская культура, и слагается знаменитая мусульманская культура. 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    * Тюркские правители отличались образованностью, уделяли внимание духовному созиданию, выступали в роли меценатов, покровительствуя одаренным творческим личностям и более  того писали сами стихи на родном, арабском и персидском языках.                                                                             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    * В стране процветало двуязычье:  арабский язык – язык исламской религии и язык науки, и сохранение своего родного тюркского языка. Этот синтез 2 культур дал миру поистине «звездные» имена деятелей культуры и науки: Аль -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Бируни, Юсуф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Баласагуни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Махмуд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Кашгари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Ахмед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Югнеки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Ходжа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Йасоуи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Сулейман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Бакыргани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и многие другие, которые внесли вклад в развитие не только «мусульманского Ренессанса», но и всей мировой культуры.   </w:t>
      </w:r>
    </w:p>
    <w:p w:rsidR="00306D91" w:rsidRDefault="00306D91" w:rsidP="00144CE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522E5" w:rsidRPr="00306D91" w:rsidRDefault="00306D91" w:rsidP="00144CE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06D91">
        <w:rPr>
          <w:rFonts w:ascii="Times New Roman" w:hAnsi="Times New Roman" w:cs="Times New Roman"/>
          <w:sz w:val="24"/>
          <w:szCs w:val="24"/>
          <w:u w:val="single"/>
        </w:rPr>
        <w:t>2 группа – метод «Автомобиля»</w:t>
      </w:r>
    </w:p>
    <w:p w:rsidR="008522E5" w:rsidRDefault="008522E5" w:rsidP="00144CE9">
      <w:pPr>
        <w:spacing w:after="0"/>
        <w:rPr>
          <w:rFonts w:ascii="Times New Roman" w:hAnsi="Times New Roman" w:cs="Times New Roman"/>
        </w:rPr>
      </w:pPr>
      <w:r w:rsidRPr="0084076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. Особенности распространения ислама в </w:t>
      </w:r>
      <w:r w:rsidRPr="0084076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40760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 вв.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840760">
        <w:rPr>
          <w:rFonts w:ascii="Times New Roman" w:hAnsi="Times New Roman" w:cs="Times New Roman"/>
          <w:sz w:val="24"/>
          <w:szCs w:val="24"/>
        </w:rPr>
        <w:t xml:space="preserve">Данный период в распространении ислама на территории Казахстана наша группа изложит методом Автомобиля: разберем тему по основным его составляющим – руль, двигатель, багаж, салон и тормоз.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- </w:t>
      </w:r>
      <w:r w:rsidRPr="00840760">
        <w:rPr>
          <w:rFonts w:ascii="Times New Roman" w:hAnsi="Times New Roman" w:cs="Times New Roman"/>
          <w:sz w:val="24"/>
          <w:szCs w:val="24"/>
        </w:rPr>
        <w:t xml:space="preserve">И </w:t>
      </w:r>
      <w:r w:rsidRPr="00840760">
        <w:rPr>
          <w:rFonts w:ascii="Times New Roman" w:hAnsi="Times New Roman" w:cs="Times New Roman"/>
          <w:sz w:val="24"/>
          <w:szCs w:val="24"/>
        </w:rPr>
        <w:lastRenderedPageBreak/>
        <w:t xml:space="preserve">начнем мы с такой составляющей как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Тормоз</w:t>
      </w:r>
      <w:r w:rsidRPr="00840760">
        <w:rPr>
          <w:rFonts w:ascii="Times New Roman" w:hAnsi="Times New Roman" w:cs="Times New Roman"/>
          <w:sz w:val="24"/>
          <w:szCs w:val="24"/>
        </w:rPr>
        <w:t>, так как в данный пери</w:t>
      </w:r>
      <w:r>
        <w:rPr>
          <w:rFonts w:ascii="Times New Roman" w:hAnsi="Times New Roman" w:cs="Times New Roman"/>
          <w:sz w:val="24"/>
          <w:szCs w:val="24"/>
        </w:rPr>
        <w:t>од,</w:t>
      </w:r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40760">
        <w:rPr>
          <w:rFonts w:ascii="Times New Roman" w:hAnsi="Times New Roman" w:cs="Times New Roman"/>
          <w:sz w:val="24"/>
          <w:szCs w:val="24"/>
        </w:rPr>
        <w:t xml:space="preserve"> в. распространение ислама было замедлено монгольскими завоевателями,  принесшим Казахстану и Средней Азии новые группы населения со своими традиционными религиями.  Также были уничтожены многие города, разрушены мечети и медресе, разграблены научные  и культурные ценности. Навсегда исчезли с карты целые города. Значительный ущерб был нанесен Великому Шелковому пути.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-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«Руль управления»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Но вместе с тем следует отметить тот факт, что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Чингиз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хан оставил после себя изречения, которые могут быть причислены сегодня к лучшим достижениям человеческой мысли: «Уважаю и почитаю всех четырёх (Будду, Магомета, Иисуса, Моисея) и прошу того, кто из них в правде наибольшей, чтобы он стал моим помощником», «Создатель один, путей к себе он создал много, чтобы каждый выбрал свой».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Все современники, побывавшие в ставке Чингисхана, пишут, что люди там принадлежат ко всем вероисповеданиям.  Таким образом, веротерпимость Чингисхана и его потомков привела к тому, что они сохранили ислам и другие верования и    приняли ислам и перешли на тюркский язык. Монгольские правители проявляли веротерпимость, не навязывая собственные верования.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- 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«Двигателем» </w:t>
      </w:r>
      <w:r w:rsidRPr="00840760">
        <w:rPr>
          <w:rFonts w:ascii="Times New Roman" w:hAnsi="Times New Roman" w:cs="Times New Roman"/>
          <w:sz w:val="24"/>
          <w:szCs w:val="24"/>
        </w:rPr>
        <w:t xml:space="preserve"> т.е.  дальнейшему  распространению ислама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Казахстана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в данный период способствовала  политика ханов Золотой Орды: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*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Берке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хан – первый лично принял ислам и приглашал из Персии и Египта ученых, богословов и поэтов;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* </w:t>
      </w:r>
      <w:r w:rsidRPr="00840760">
        <w:rPr>
          <w:rFonts w:ascii="Times New Roman" w:hAnsi="Times New Roman" w:cs="Times New Roman"/>
          <w:sz w:val="24"/>
          <w:szCs w:val="24"/>
        </w:rPr>
        <w:t xml:space="preserve">При хане Узбеке  в 1312 г. ислам официально становиться государственной религией, количество мечетей при нем достигает 13.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840760">
        <w:rPr>
          <w:rFonts w:ascii="Times New Roman" w:hAnsi="Times New Roman" w:cs="Times New Roman"/>
          <w:sz w:val="24"/>
          <w:szCs w:val="24"/>
        </w:rPr>
        <w:t>Таким образом, религия превратилась в один из инструментов, обеспечивавшее единство общества.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*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 xml:space="preserve">Багажом </w:t>
      </w:r>
      <w:r w:rsidRPr="00840760">
        <w:rPr>
          <w:rFonts w:ascii="Times New Roman" w:hAnsi="Times New Roman" w:cs="Times New Roman"/>
          <w:sz w:val="24"/>
          <w:szCs w:val="24"/>
        </w:rPr>
        <w:t xml:space="preserve">  автомобиля по нашему мнению является то, что для пропаганды ислама в Казахстане писались специальные трактаты на разных языках, в том числе и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кыпчакском. Так, в XIV – XV вв. был написан целый ряд трудов, поясняющих и комментирующих положения Корана. Эти книги были предназначены для знакомства кыпчаков с исламом, более широкого внедрения идеи мусульманства среди населения.  В </w:t>
      </w:r>
      <w:r w:rsidRPr="008407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этих книгах подробно описывались обряды ислама, нормы поведения и религиозное право -  шариат.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* 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салоне </w:t>
      </w:r>
      <w:r w:rsidRPr="00840760">
        <w:rPr>
          <w:rFonts w:ascii="Times New Roman" w:hAnsi="Times New Roman" w:cs="Times New Roman"/>
          <w:b/>
          <w:sz w:val="24"/>
          <w:szCs w:val="24"/>
        </w:rPr>
        <w:t xml:space="preserve">нашего автомобиля </w:t>
      </w:r>
      <w:r w:rsidRPr="00840760">
        <w:rPr>
          <w:rFonts w:ascii="Times New Roman" w:hAnsi="Times New Roman" w:cs="Times New Roman"/>
          <w:sz w:val="24"/>
          <w:szCs w:val="24"/>
        </w:rPr>
        <w:t xml:space="preserve">мы видим представителей различных вероисповеданий: </w:t>
      </w:r>
      <w:proofErr w:type="gramStart"/>
      <w:r w:rsidRPr="00840760">
        <w:rPr>
          <w:rFonts w:ascii="Times New Roman" w:hAnsi="Times New Roman" w:cs="Times New Roman"/>
          <w:sz w:val="24"/>
          <w:szCs w:val="24"/>
          <w:u w:val="single"/>
        </w:rPr>
        <w:t>Кочевников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– которые и принимали атрибутику ислама, однако продолжали исповедовать старые культы, где Аллах,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Тенгри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Кудай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выступали в одном лице, непотерян культ предков –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аруахов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840760">
        <w:rPr>
          <w:rFonts w:ascii="Times New Roman" w:hAnsi="Times New Roman" w:cs="Times New Roman"/>
          <w:sz w:val="24"/>
          <w:szCs w:val="24"/>
          <w:u w:val="single"/>
        </w:rPr>
        <w:t>Оседлые жители</w:t>
      </w:r>
      <w:r w:rsidRPr="00840760">
        <w:rPr>
          <w:rFonts w:ascii="Times New Roman" w:hAnsi="Times New Roman" w:cs="Times New Roman"/>
          <w:sz w:val="24"/>
          <w:szCs w:val="24"/>
        </w:rPr>
        <w:t xml:space="preserve"> Южного Казахстана и Семиречья – господствующей религией у них становится ислам;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Pr="00840760">
        <w:rPr>
          <w:rFonts w:ascii="Times New Roman" w:hAnsi="Times New Roman" w:cs="Times New Roman"/>
          <w:sz w:val="24"/>
          <w:szCs w:val="24"/>
          <w:u w:val="single"/>
        </w:rPr>
        <w:t>Найманы</w:t>
      </w:r>
      <w:proofErr w:type="spellEnd"/>
      <w:r w:rsidRPr="00840760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840760">
        <w:rPr>
          <w:rFonts w:ascii="Times New Roman" w:hAnsi="Times New Roman" w:cs="Times New Roman"/>
          <w:sz w:val="24"/>
          <w:szCs w:val="24"/>
          <w:u w:val="single"/>
        </w:rPr>
        <w:t>кереи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– среди них распространяется в основном христианство несторианского толка;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  <w:u w:val="single"/>
        </w:rPr>
        <w:t>Часть западных кыпчаков</w:t>
      </w:r>
      <w:r w:rsidRPr="00840760">
        <w:rPr>
          <w:rFonts w:ascii="Times New Roman" w:hAnsi="Times New Roman" w:cs="Times New Roman"/>
          <w:sz w:val="24"/>
          <w:szCs w:val="24"/>
        </w:rPr>
        <w:t xml:space="preserve"> исповедовали православие, один из сыновей хана Бату –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Сартак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>, был крещен.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</w:rPr>
        <w:t>Таким образом,  представленная модель автомобиля рисует общую картину состояния и развития ислама в монгольский период истории нашего государства.</w:t>
      </w:r>
    </w:p>
    <w:p w:rsidR="00306D91" w:rsidRPr="00306D91" w:rsidRDefault="00306D91" w:rsidP="00144C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D91">
        <w:rPr>
          <w:rFonts w:ascii="Times New Roman" w:hAnsi="Times New Roman" w:cs="Times New Roman"/>
          <w:sz w:val="24"/>
          <w:szCs w:val="24"/>
          <w:u w:val="single"/>
        </w:rPr>
        <w:t>3 группа – «Цепочка вопросов»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76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  Роль ислама в становлении казахской </w:t>
      </w:r>
      <w:proofErr w:type="gramStart"/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государственности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 xml:space="preserve">XV -XVIII </w:t>
      </w:r>
      <w:proofErr w:type="spellStart"/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вв</w:t>
      </w:r>
      <w:proofErr w:type="spellEnd"/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8522E5" w:rsidRPr="00840760" w:rsidRDefault="008522E5" w:rsidP="00144C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760">
        <w:rPr>
          <w:rFonts w:ascii="Times New Roman" w:hAnsi="Times New Roman" w:cs="Times New Roman"/>
          <w:sz w:val="24"/>
          <w:szCs w:val="24"/>
        </w:rPr>
        <w:t xml:space="preserve">Наша группа изучила данный вопрос и ответила на </w:t>
      </w:r>
      <w:r w:rsidRPr="00840760">
        <w:rPr>
          <w:rFonts w:ascii="Times New Roman" w:hAnsi="Times New Roman" w:cs="Times New Roman"/>
          <w:b/>
          <w:sz w:val="24"/>
          <w:szCs w:val="24"/>
        </w:rPr>
        <w:t>Цепочку</w:t>
      </w:r>
      <w:r w:rsidRPr="00840760">
        <w:rPr>
          <w:rFonts w:ascii="Times New Roman" w:hAnsi="Times New Roman" w:cs="Times New Roman"/>
          <w:sz w:val="24"/>
          <w:szCs w:val="24"/>
        </w:rPr>
        <w:t xml:space="preserve"> ключевых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40760">
        <w:rPr>
          <w:rFonts w:ascii="Times New Roman" w:hAnsi="Times New Roman" w:cs="Times New Roman"/>
          <w:b/>
          <w:sz w:val="24"/>
          <w:szCs w:val="24"/>
        </w:rPr>
        <w:t>«Когда?»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Ислам был признан официальной идеологией на территории Казахстана с XV по XVIII века, т.е. со времени основания Казахского ханства до начало присоединения к России.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840760">
        <w:rPr>
          <w:rFonts w:ascii="Times New Roman" w:hAnsi="Times New Roman" w:cs="Times New Roman"/>
          <w:b/>
          <w:sz w:val="24"/>
          <w:szCs w:val="24"/>
        </w:rPr>
        <w:t>«Где?»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В этот период на территории государства существовало Казахское ханство. С образованием казахской народности и государственности внедрения ислама способствовало </w:t>
      </w:r>
      <w:r w:rsidRPr="00840760">
        <w:rPr>
          <w:rFonts w:ascii="Times New Roman" w:hAnsi="Times New Roman" w:cs="Times New Roman"/>
          <w:sz w:val="24"/>
          <w:szCs w:val="24"/>
        </w:rPr>
        <w:lastRenderedPageBreak/>
        <w:t xml:space="preserve">укреплению верховной власти и слиянию различных казахских племен в единую этническую общность  на огромных степных просторах 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Дешт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– и -  Кыпчака, южного и юго-восточного Казахстана.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Кто?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Свою приверженность исламу и шариату утверждали все </w:t>
      </w:r>
      <w:r w:rsidRPr="00840760">
        <w:rPr>
          <w:rFonts w:ascii="Times New Roman" w:hAnsi="Times New Roman" w:cs="Times New Roman"/>
          <w:b/>
          <w:sz w:val="24"/>
          <w:szCs w:val="24"/>
        </w:rPr>
        <w:t>казахские ханы</w:t>
      </w:r>
      <w:r w:rsidRPr="0084076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Керея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Жанибека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до последнего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общеказахского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хана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. Казахские правители с момента зарождения государства опирались на мусульманские правовые нормы. Также в социальной структуре казахов к высшему привилегированному  сословию  –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суйек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кроме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чингизидов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относились также ходжи 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сайиды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760">
        <w:rPr>
          <w:rFonts w:ascii="Times New Roman" w:hAnsi="Times New Roman" w:cs="Times New Roman"/>
          <w:b/>
          <w:sz w:val="24"/>
          <w:szCs w:val="24"/>
        </w:rPr>
        <w:t>Сайидами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называли в мусульманском мире потомков пророка Мухаммеда, они считались святыми. </w:t>
      </w:r>
      <w:r w:rsidRPr="00840760">
        <w:rPr>
          <w:rFonts w:ascii="Times New Roman" w:hAnsi="Times New Roman" w:cs="Times New Roman"/>
          <w:b/>
          <w:sz w:val="24"/>
          <w:szCs w:val="24"/>
        </w:rPr>
        <w:t>Хаджа</w:t>
      </w:r>
      <w:r w:rsidRPr="00840760">
        <w:rPr>
          <w:rFonts w:ascii="Times New Roman" w:hAnsi="Times New Roman" w:cs="Times New Roman"/>
          <w:sz w:val="24"/>
          <w:szCs w:val="24"/>
        </w:rPr>
        <w:t xml:space="preserve"> являлись потомками первых арабов – завоевателей и арабов – миссионеров.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Что?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Значительное влияние шариат оказал на кодексы степного государственного права, принятые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Касым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Есим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Тауке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ханами. Особенно значительным шагом и внедрению ислама в общественную жизнь и юридическую практику стал кодекс законов «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», утвержденный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ханом. Нормы административного, уголовного и гражданского права, зафиксированные в этом документе, в значительной степени опирались на положение шариата.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Вместе с тем, юридические нормы еще в значительной степени были связаны со сложившимися в степи обычным правом – адатом.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Как?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В казахском обществе сохранялось смешение элементов ислама и древних народных традиций. Например: «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Бесік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ұда» - древний обычай сватовства детей; празднование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Наурыза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>,  ислам проявлял лояльность к такому древнему обычаю, как калым. Поэтому можно отметить, что укрепление позиций мусульманской религии в регионе происходило на фоне сохранения позиций и определенного взаимодействия с языческими верованиями.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Какой?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Start"/>
      <w:r w:rsidRPr="00840760">
        <w:rPr>
          <w:rFonts w:ascii="Times New Roman" w:hAnsi="Times New Roman" w:cs="Times New Roman"/>
          <w:sz w:val="24"/>
          <w:szCs w:val="24"/>
        </w:rPr>
        <w:t>Исходя из выше сказанного в казахской степи получил</w:t>
      </w:r>
      <w:proofErr w:type="gramEnd"/>
      <w:r w:rsidRPr="00840760">
        <w:rPr>
          <w:rFonts w:ascii="Times New Roman" w:hAnsi="Times New Roman" w:cs="Times New Roman"/>
          <w:sz w:val="24"/>
          <w:szCs w:val="24"/>
        </w:rPr>
        <w:t xml:space="preserve"> распространение так называемый народный ислам, включающий элементы доисламских верований: анимизм, шаманизм, поклонение предкам.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40760">
        <w:rPr>
          <w:rFonts w:ascii="Times New Roman" w:hAnsi="Times New Roman" w:cs="Times New Roman"/>
          <w:b/>
          <w:sz w:val="24"/>
          <w:szCs w:val="24"/>
        </w:rPr>
        <w:t>Почему?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 xml:space="preserve">В мировоззрении народных масс господствовали культ силы природы и сохранялись черты древней мифологии. Культ огня (от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):  священный огонь –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алас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аластау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– обряд очищением огнём. Эти  обряды были связаны с кочевым образом жизни: у начала кочевой дороги ведущей на </w:t>
      </w:r>
      <w:proofErr w:type="spellStart"/>
      <w:r w:rsidRPr="00840760">
        <w:rPr>
          <w:rFonts w:ascii="Times New Roman" w:hAnsi="Times New Roman" w:cs="Times New Roman"/>
          <w:sz w:val="24"/>
          <w:szCs w:val="24"/>
        </w:rPr>
        <w:t>жайляу</w:t>
      </w:r>
      <w:proofErr w:type="spellEnd"/>
      <w:r w:rsidRPr="00840760">
        <w:rPr>
          <w:rFonts w:ascii="Times New Roman" w:hAnsi="Times New Roman" w:cs="Times New Roman"/>
          <w:sz w:val="24"/>
          <w:szCs w:val="24"/>
        </w:rPr>
        <w:t xml:space="preserve"> разводили 2 больших костра, между которыми пропускали людей и скот.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40760">
        <w:rPr>
          <w:rFonts w:ascii="Times New Roman" w:hAnsi="Times New Roman" w:cs="Times New Roman"/>
          <w:b/>
          <w:sz w:val="24"/>
          <w:szCs w:val="24"/>
          <w:u w:val="single"/>
        </w:rPr>
        <w:t>С кем?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760">
        <w:rPr>
          <w:rFonts w:ascii="Times New Roman" w:hAnsi="Times New Roman" w:cs="Times New Roman"/>
          <w:sz w:val="24"/>
          <w:szCs w:val="24"/>
        </w:rPr>
        <w:t>В данный период дальнейшему распространению ислама в Казахстане способствовали тесные экономические и культурные  связи казахов со среднеазиатскими народами и волжскими татарами.  Проводниками ислама выступали проповедники  из Бухары, Самарканда, Ташкента, Хивы, Туркестана.</w:t>
      </w:r>
    </w:p>
    <w:p w:rsidR="008522E5" w:rsidRPr="00B71A1C" w:rsidRDefault="008522E5" w:rsidP="00144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22E5" w:rsidRPr="00B71A1C" w:rsidSect="00144C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8EB"/>
    <w:multiLevelType w:val="multilevel"/>
    <w:tmpl w:val="71F2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A5B34"/>
    <w:multiLevelType w:val="hybridMultilevel"/>
    <w:tmpl w:val="3B1E4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E78AD"/>
    <w:multiLevelType w:val="multilevel"/>
    <w:tmpl w:val="B838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924F9"/>
    <w:multiLevelType w:val="hybridMultilevel"/>
    <w:tmpl w:val="29FC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D6A25"/>
    <w:multiLevelType w:val="hybridMultilevel"/>
    <w:tmpl w:val="BAD2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87D6D"/>
    <w:multiLevelType w:val="hybridMultilevel"/>
    <w:tmpl w:val="6EB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37447"/>
    <w:multiLevelType w:val="hybridMultilevel"/>
    <w:tmpl w:val="7D38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756"/>
    <w:rsid w:val="00053EA2"/>
    <w:rsid w:val="00093644"/>
    <w:rsid w:val="00144CE9"/>
    <w:rsid w:val="001C2393"/>
    <w:rsid w:val="001D122C"/>
    <w:rsid w:val="001D1E67"/>
    <w:rsid w:val="001D75F7"/>
    <w:rsid w:val="001E0635"/>
    <w:rsid w:val="002367DF"/>
    <w:rsid w:val="00275FFC"/>
    <w:rsid w:val="00283C31"/>
    <w:rsid w:val="00295075"/>
    <w:rsid w:val="00296681"/>
    <w:rsid w:val="002C7A1F"/>
    <w:rsid w:val="00306D91"/>
    <w:rsid w:val="003D46B9"/>
    <w:rsid w:val="003F7BF5"/>
    <w:rsid w:val="004642A5"/>
    <w:rsid w:val="00465597"/>
    <w:rsid w:val="004958C2"/>
    <w:rsid w:val="005238B2"/>
    <w:rsid w:val="00525192"/>
    <w:rsid w:val="00591110"/>
    <w:rsid w:val="00593E7E"/>
    <w:rsid w:val="005D7879"/>
    <w:rsid w:val="006060B4"/>
    <w:rsid w:val="007B7817"/>
    <w:rsid w:val="00810B74"/>
    <w:rsid w:val="00826772"/>
    <w:rsid w:val="00835728"/>
    <w:rsid w:val="008522E5"/>
    <w:rsid w:val="008B4D1B"/>
    <w:rsid w:val="008C7F96"/>
    <w:rsid w:val="008D6677"/>
    <w:rsid w:val="009E726F"/>
    <w:rsid w:val="00A04041"/>
    <w:rsid w:val="00A10228"/>
    <w:rsid w:val="00A36F80"/>
    <w:rsid w:val="00B51E82"/>
    <w:rsid w:val="00B62DF5"/>
    <w:rsid w:val="00B71A1C"/>
    <w:rsid w:val="00B9070E"/>
    <w:rsid w:val="00C13107"/>
    <w:rsid w:val="00C14DA6"/>
    <w:rsid w:val="00C56641"/>
    <w:rsid w:val="00C83C2D"/>
    <w:rsid w:val="00CB1B04"/>
    <w:rsid w:val="00D36756"/>
    <w:rsid w:val="00D70375"/>
    <w:rsid w:val="00D94CAD"/>
    <w:rsid w:val="00DC0256"/>
    <w:rsid w:val="00E117E6"/>
    <w:rsid w:val="00E74B6B"/>
    <w:rsid w:val="00EE60BB"/>
    <w:rsid w:val="00F11841"/>
    <w:rsid w:val="00F25E1D"/>
    <w:rsid w:val="00F31235"/>
    <w:rsid w:val="00F41968"/>
    <w:rsid w:val="00F7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AD"/>
  </w:style>
  <w:style w:type="paragraph" w:styleId="2">
    <w:name w:val="heading 2"/>
    <w:basedOn w:val="a"/>
    <w:link w:val="20"/>
    <w:uiPriority w:val="9"/>
    <w:qFormat/>
    <w:rsid w:val="00D36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7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36756"/>
  </w:style>
  <w:style w:type="character" w:styleId="a3">
    <w:name w:val="Hyperlink"/>
    <w:basedOn w:val="a0"/>
    <w:uiPriority w:val="99"/>
    <w:semiHidden/>
    <w:unhideWhenUsed/>
    <w:rsid w:val="00D36756"/>
    <w:rPr>
      <w:color w:val="0000FF"/>
      <w:u w:val="single"/>
    </w:rPr>
  </w:style>
  <w:style w:type="character" w:customStyle="1" w:styleId="mat-board-a">
    <w:name w:val="mat-board-a"/>
    <w:basedOn w:val="a0"/>
    <w:rsid w:val="00D36756"/>
  </w:style>
  <w:style w:type="paragraph" w:styleId="a4">
    <w:name w:val="List Paragraph"/>
    <w:basedOn w:val="a"/>
    <w:uiPriority w:val="34"/>
    <w:qFormat/>
    <w:rsid w:val="002950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744E3-D1C3-469C-BB38-BC62DD8B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Адия</dc:creator>
  <cp:lastModifiedBy>Адия</cp:lastModifiedBy>
  <cp:revision>16</cp:revision>
  <cp:lastPrinted>2015-03-13T17:16:00Z</cp:lastPrinted>
  <dcterms:created xsi:type="dcterms:W3CDTF">2015-02-15T16:01:00Z</dcterms:created>
  <dcterms:modified xsi:type="dcterms:W3CDTF">2019-11-23T11:21:00Z</dcterms:modified>
</cp:coreProperties>
</file>