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Look w:val="04A0"/>
      </w:tblPr>
      <w:tblGrid>
        <w:gridCol w:w="3794"/>
        <w:gridCol w:w="6060"/>
      </w:tblGrid>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ФИО автора</w:t>
            </w:r>
          </w:p>
        </w:tc>
        <w:tc>
          <w:tcPr>
            <w:tcW w:w="6060" w:type="dxa"/>
          </w:tcPr>
          <w:p w:rsidR="00EF62FE" w:rsidRPr="00EF62FE" w:rsidRDefault="00EF62FE" w:rsidP="00EF62FE">
            <w:pPr>
              <w:pStyle w:val="a3"/>
              <w:jc w:val="both"/>
              <w:rPr>
                <w:rFonts w:ascii="Times New Roman" w:hAnsi="Times New Roman" w:cs="Times New Roman"/>
                <w:sz w:val="24"/>
                <w:szCs w:val="24"/>
              </w:rPr>
            </w:pPr>
            <w:proofErr w:type="spellStart"/>
            <w:r w:rsidRPr="00EF62FE">
              <w:rPr>
                <w:rFonts w:ascii="Times New Roman" w:hAnsi="Times New Roman" w:cs="Times New Roman"/>
                <w:sz w:val="24"/>
                <w:szCs w:val="24"/>
              </w:rPr>
              <w:t>Семыкина</w:t>
            </w:r>
            <w:proofErr w:type="spellEnd"/>
            <w:r w:rsidRPr="00EF62FE">
              <w:rPr>
                <w:rFonts w:ascii="Times New Roman" w:hAnsi="Times New Roman" w:cs="Times New Roman"/>
                <w:sz w:val="24"/>
                <w:szCs w:val="24"/>
              </w:rPr>
              <w:t xml:space="preserve"> Алла Васильевна</w:t>
            </w:r>
          </w:p>
        </w:tc>
      </w:tr>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Наименование ОУ</w:t>
            </w:r>
          </w:p>
        </w:tc>
        <w:tc>
          <w:tcPr>
            <w:tcW w:w="6060"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КГУ «</w:t>
            </w:r>
            <w:proofErr w:type="spellStart"/>
            <w:r w:rsidRPr="00EF62FE">
              <w:rPr>
                <w:rFonts w:ascii="Times New Roman" w:hAnsi="Times New Roman" w:cs="Times New Roman"/>
                <w:sz w:val="24"/>
                <w:szCs w:val="24"/>
              </w:rPr>
              <w:t>Кладбинская</w:t>
            </w:r>
            <w:proofErr w:type="spellEnd"/>
            <w:r w:rsidRPr="00EF62FE">
              <w:rPr>
                <w:rFonts w:ascii="Times New Roman" w:hAnsi="Times New Roman" w:cs="Times New Roman"/>
                <w:sz w:val="24"/>
                <w:szCs w:val="24"/>
              </w:rPr>
              <w:t xml:space="preserve"> общеобразовательная школа»</w:t>
            </w:r>
          </w:p>
        </w:tc>
      </w:tr>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Область</w:t>
            </w:r>
          </w:p>
        </w:tc>
        <w:tc>
          <w:tcPr>
            <w:tcW w:w="6060"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Северо-Казахстанская</w:t>
            </w:r>
          </w:p>
        </w:tc>
      </w:tr>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Район</w:t>
            </w:r>
          </w:p>
        </w:tc>
        <w:tc>
          <w:tcPr>
            <w:tcW w:w="6060" w:type="dxa"/>
          </w:tcPr>
          <w:p w:rsidR="00EF62FE" w:rsidRPr="00EF62FE" w:rsidRDefault="00EF62FE" w:rsidP="00EF62FE">
            <w:pPr>
              <w:pStyle w:val="a3"/>
              <w:jc w:val="both"/>
              <w:rPr>
                <w:rFonts w:ascii="Times New Roman" w:hAnsi="Times New Roman" w:cs="Times New Roman"/>
                <w:sz w:val="24"/>
                <w:szCs w:val="24"/>
              </w:rPr>
            </w:pPr>
            <w:proofErr w:type="spellStart"/>
            <w:r w:rsidRPr="00EF62FE">
              <w:rPr>
                <w:rFonts w:ascii="Times New Roman" w:hAnsi="Times New Roman" w:cs="Times New Roman"/>
                <w:sz w:val="24"/>
                <w:szCs w:val="24"/>
              </w:rPr>
              <w:t>Жамбылский</w:t>
            </w:r>
            <w:proofErr w:type="spellEnd"/>
          </w:p>
        </w:tc>
      </w:tr>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Дата создания</w:t>
            </w:r>
          </w:p>
        </w:tc>
        <w:tc>
          <w:tcPr>
            <w:tcW w:w="6060"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24.03.18</w:t>
            </w:r>
          </w:p>
        </w:tc>
      </w:tr>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Тип материала</w:t>
            </w:r>
          </w:p>
        </w:tc>
        <w:tc>
          <w:tcPr>
            <w:tcW w:w="6060"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Обмен опытом</w:t>
            </w:r>
          </w:p>
        </w:tc>
      </w:tr>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Файл материала</w:t>
            </w:r>
          </w:p>
        </w:tc>
        <w:tc>
          <w:tcPr>
            <w:tcW w:w="6060" w:type="dxa"/>
          </w:tcPr>
          <w:p w:rsidR="00EF62FE" w:rsidRPr="00EF62FE" w:rsidRDefault="00EF62FE" w:rsidP="00EF62FE">
            <w:pPr>
              <w:pStyle w:val="a3"/>
              <w:rPr>
                <w:rFonts w:ascii="Times New Roman" w:hAnsi="Times New Roman" w:cs="Times New Roman"/>
                <w:sz w:val="24"/>
                <w:szCs w:val="24"/>
              </w:rPr>
            </w:pPr>
            <w:r w:rsidRPr="00EF62FE">
              <w:rPr>
                <w:rFonts w:ascii="Times New Roman" w:hAnsi="Times New Roman" w:cs="Times New Roman"/>
                <w:sz w:val="24"/>
                <w:szCs w:val="24"/>
              </w:rPr>
              <w:t>Использование условия химической задачи как программы для ее решения.</w:t>
            </w:r>
          </w:p>
        </w:tc>
      </w:tr>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Ключевые слова</w:t>
            </w:r>
          </w:p>
        </w:tc>
        <w:tc>
          <w:tcPr>
            <w:tcW w:w="6060" w:type="dxa"/>
          </w:tcPr>
          <w:p w:rsidR="00EF62FE" w:rsidRPr="00EF62FE" w:rsidRDefault="0089109D" w:rsidP="00EF62FE">
            <w:pPr>
              <w:pStyle w:val="a3"/>
              <w:rPr>
                <w:rFonts w:ascii="Times New Roman" w:hAnsi="Times New Roman" w:cs="Times New Roman"/>
                <w:sz w:val="24"/>
                <w:szCs w:val="24"/>
              </w:rPr>
            </w:pPr>
            <w:r>
              <w:rPr>
                <w:rFonts w:ascii="Times New Roman" w:hAnsi="Times New Roman" w:cs="Times New Roman"/>
                <w:sz w:val="24"/>
                <w:szCs w:val="24"/>
              </w:rPr>
              <w:t>В</w:t>
            </w:r>
            <w:r w:rsidR="00EF62FE" w:rsidRPr="00EF62FE">
              <w:rPr>
                <w:rFonts w:ascii="Times New Roman" w:hAnsi="Times New Roman" w:cs="Times New Roman"/>
                <w:sz w:val="24"/>
                <w:szCs w:val="24"/>
              </w:rPr>
              <w:t xml:space="preserve"> условии каждой задачи заложена программа ее решения.</w:t>
            </w:r>
          </w:p>
        </w:tc>
      </w:tr>
      <w:tr w:rsidR="00EF62FE" w:rsidTr="00EF62FE">
        <w:tc>
          <w:tcPr>
            <w:tcW w:w="3794" w:type="dxa"/>
          </w:tcPr>
          <w:p w:rsidR="00EF62FE" w:rsidRPr="00EF62FE" w:rsidRDefault="00EF62FE" w:rsidP="00EF62FE">
            <w:pPr>
              <w:pStyle w:val="a3"/>
              <w:jc w:val="both"/>
              <w:rPr>
                <w:rFonts w:ascii="Times New Roman" w:hAnsi="Times New Roman" w:cs="Times New Roman"/>
                <w:sz w:val="24"/>
                <w:szCs w:val="24"/>
              </w:rPr>
            </w:pPr>
            <w:r w:rsidRPr="00EF62FE">
              <w:rPr>
                <w:rFonts w:ascii="Times New Roman" w:hAnsi="Times New Roman" w:cs="Times New Roman"/>
                <w:sz w:val="24"/>
                <w:szCs w:val="24"/>
              </w:rPr>
              <w:t>Описание материала</w:t>
            </w:r>
          </w:p>
        </w:tc>
        <w:tc>
          <w:tcPr>
            <w:tcW w:w="6060" w:type="dxa"/>
          </w:tcPr>
          <w:p w:rsidR="00EF62FE" w:rsidRPr="00EF62FE" w:rsidRDefault="0089109D" w:rsidP="0089109D">
            <w:pPr>
              <w:pStyle w:val="a3"/>
              <w:rPr>
                <w:rFonts w:ascii="Times New Roman" w:hAnsi="Times New Roman" w:cs="Times New Roman"/>
                <w:sz w:val="24"/>
                <w:szCs w:val="24"/>
              </w:rPr>
            </w:pPr>
            <w:r>
              <w:rPr>
                <w:rFonts w:ascii="Times New Roman" w:hAnsi="Times New Roman" w:cs="Times New Roman"/>
                <w:sz w:val="24"/>
                <w:szCs w:val="24"/>
              </w:rPr>
              <w:t>В данном материале показывается как, имея минимальный запас базовых знаний решать задачи средней и повышенной сложности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w:t>
            </w:r>
            <w:r w:rsidRPr="00FA6C52">
              <w:rPr>
                <w:rFonts w:ascii="Times New Roman" w:hAnsi="Times New Roman" w:cs="Times New Roman"/>
                <w:sz w:val="24"/>
                <w:szCs w:val="24"/>
              </w:rPr>
              <w:t xml:space="preserve"> условии каждой </w:t>
            </w:r>
            <w:r>
              <w:rPr>
                <w:rFonts w:ascii="Times New Roman" w:hAnsi="Times New Roman" w:cs="Times New Roman"/>
                <w:sz w:val="24"/>
                <w:szCs w:val="24"/>
              </w:rPr>
              <w:t xml:space="preserve">химической </w:t>
            </w:r>
            <w:r w:rsidRPr="00FA6C52">
              <w:rPr>
                <w:rFonts w:ascii="Times New Roman" w:hAnsi="Times New Roman" w:cs="Times New Roman"/>
                <w:sz w:val="24"/>
                <w:szCs w:val="24"/>
              </w:rPr>
              <w:t xml:space="preserve">задачи заложена </w:t>
            </w:r>
            <w:r>
              <w:rPr>
                <w:rFonts w:ascii="Times New Roman" w:hAnsi="Times New Roman" w:cs="Times New Roman"/>
                <w:sz w:val="24"/>
                <w:szCs w:val="24"/>
              </w:rPr>
              <w:t>программа ее решения, состоящая</w:t>
            </w:r>
            <w:r w:rsidRPr="00FA6C52">
              <w:rPr>
                <w:rFonts w:ascii="Times New Roman" w:hAnsi="Times New Roman" w:cs="Times New Roman"/>
                <w:sz w:val="24"/>
                <w:szCs w:val="24"/>
              </w:rPr>
              <w:t xml:space="preserve"> из ряда последовательных шагов.</w:t>
            </w:r>
          </w:p>
        </w:tc>
      </w:tr>
    </w:tbl>
    <w:p w:rsidR="00EF62FE" w:rsidRDefault="00EF62FE" w:rsidP="0089109D">
      <w:pPr>
        <w:pStyle w:val="a3"/>
        <w:rPr>
          <w:rFonts w:ascii="Times New Roman" w:hAnsi="Times New Roman" w:cs="Times New Roman"/>
          <w:b/>
          <w:sz w:val="24"/>
          <w:szCs w:val="24"/>
        </w:rPr>
      </w:pPr>
    </w:p>
    <w:p w:rsidR="00187DA8" w:rsidRDefault="00F462E4" w:rsidP="00FA6C52">
      <w:pPr>
        <w:pStyle w:val="a3"/>
        <w:jc w:val="center"/>
        <w:rPr>
          <w:rFonts w:ascii="Times New Roman" w:hAnsi="Times New Roman" w:cs="Times New Roman"/>
          <w:b/>
          <w:sz w:val="24"/>
          <w:szCs w:val="24"/>
        </w:rPr>
      </w:pPr>
      <w:r w:rsidRPr="00FA6C52">
        <w:rPr>
          <w:rFonts w:ascii="Times New Roman" w:hAnsi="Times New Roman" w:cs="Times New Roman"/>
          <w:b/>
          <w:sz w:val="24"/>
          <w:szCs w:val="24"/>
        </w:rPr>
        <w:t>Использование условия химической задачи как программы для ее решения</w:t>
      </w:r>
    </w:p>
    <w:p w:rsidR="0089109D" w:rsidRPr="00FA6C52" w:rsidRDefault="0089109D" w:rsidP="00FA6C52">
      <w:pPr>
        <w:pStyle w:val="a3"/>
        <w:jc w:val="center"/>
        <w:rPr>
          <w:rFonts w:ascii="Times New Roman" w:hAnsi="Times New Roman" w:cs="Times New Roman"/>
          <w:b/>
          <w:sz w:val="24"/>
          <w:szCs w:val="24"/>
        </w:rPr>
      </w:pPr>
    </w:p>
    <w:p w:rsidR="00E703E9" w:rsidRPr="00FA6C52" w:rsidRDefault="00F462E4" w:rsidP="00FA6C52">
      <w:pPr>
        <w:pStyle w:val="a3"/>
        <w:rPr>
          <w:rFonts w:ascii="Times New Roman" w:hAnsi="Times New Roman" w:cs="Times New Roman"/>
          <w:sz w:val="24"/>
          <w:szCs w:val="24"/>
        </w:rPr>
      </w:pPr>
      <w:r w:rsidRPr="00FA6C52">
        <w:rPr>
          <w:rFonts w:ascii="Times New Roman" w:hAnsi="Times New Roman" w:cs="Times New Roman"/>
          <w:sz w:val="24"/>
          <w:szCs w:val="24"/>
        </w:rPr>
        <w:t xml:space="preserve">Решая задачи по химии, учащиеся часто пользуются ранее сформированными  алгоритмами решения. Но ведь можно рассматривать каждую задачу как новую ситуацию, в которой  человек оказывается, имея за плечами  определенный опыт, а решение задачи – как процесс адаптации к этой ситуации, в которой человек приобретает новый опыт. И тогда зачастую уже не нужно определять тип задачи  и искать аналогичные  примеры. Решение может отличаться, а может и не отличаться от образцов,  приведенных в методических пособиях. </w:t>
      </w:r>
    </w:p>
    <w:p w:rsidR="00F462E4" w:rsidRPr="00FA6C52" w:rsidRDefault="00F462E4" w:rsidP="00FA6C52">
      <w:pPr>
        <w:pStyle w:val="a3"/>
        <w:ind w:firstLine="708"/>
        <w:rPr>
          <w:rFonts w:ascii="Times New Roman" w:hAnsi="Times New Roman" w:cs="Times New Roman"/>
          <w:sz w:val="24"/>
          <w:szCs w:val="24"/>
        </w:rPr>
      </w:pPr>
      <w:r w:rsidRPr="00FA6C52">
        <w:rPr>
          <w:rFonts w:ascii="Times New Roman" w:hAnsi="Times New Roman" w:cs="Times New Roman"/>
          <w:sz w:val="24"/>
          <w:szCs w:val="24"/>
        </w:rPr>
        <w:t xml:space="preserve">Что же необходимо иметь в виду, рассматривая каждую </w:t>
      </w:r>
      <w:r w:rsidR="00E703E9" w:rsidRPr="00FA6C52">
        <w:rPr>
          <w:rFonts w:ascii="Times New Roman" w:hAnsi="Times New Roman" w:cs="Times New Roman"/>
          <w:sz w:val="24"/>
          <w:szCs w:val="24"/>
        </w:rPr>
        <w:t>задачу как новую?</w:t>
      </w:r>
      <w:r w:rsidRPr="00FA6C52">
        <w:rPr>
          <w:rFonts w:ascii="Times New Roman" w:hAnsi="Times New Roman" w:cs="Times New Roman"/>
          <w:sz w:val="24"/>
          <w:szCs w:val="24"/>
        </w:rPr>
        <w:t xml:space="preserve"> </w:t>
      </w:r>
    </w:p>
    <w:p w:rsidR="00E703E9" w:rsidRPr="00FA6C52" w:rsidRDefault="00E703E9" w:rsidP="00FA6C52">
      <w:pPr>
        <w:pStyle w:val="a3"/>
        <w:rPr>
          <w:rFonts w:ascii="Times New Roman" w:hAnsi="Times New Roman" w:cs="Times New Roman"/>
          <w:sz w:val="24"/>
          <w:szCs w:val="24"/>
        </w:rPr>
      </w:pPr>
      <w:r w:rsidRPr="00FA6C52">
        <w:rPr>
          <w:rFonts w:ascii="Times New Roman" w:hAnsi="Times New Roman" w:cs="Times New Roman"/>
          <w:sz w:val="24"/>
          <w:szCs w:val="24"/>
        </w:rPr>
        <w:t>Во-первых, необходим минимальный запас базовых знаний.</w:t>
      </w:r>
    </w:p>
    <w:p w:rsidR="00FA6C52" w:rsidRDefault="00E703E9" w:rsidP="00FA6C52">
      <w:pPr>
        <w:pStyle w:val="a3"/>
        <w:rPr>
          <w:rFonts w:ascii="Times New Roman" w:hAnsi="Times New Roman" w:cs="Times New Roman"/>
          <w:sz w:val="24"/>
          <w:szCs w:val="24"/>
          <w:lang w:val="en-US"/>
        </w:rPr>
      </w:pPr>
      <w:r w:rsidRPr="00FA6C52">
        <w:rPr>
          <w:rFonts w:ascii="Times New Roman" w:hAnsi="Times New Roman" w:cs="Times New Roman"/>
          <w:sz w:val="24"/>
          <w:szCs w:val="24"/>
        </w:rPr>
        <w:t xml:space="preserve">Во-вторых, в условии большинства задач задана программа  их решения, так как  между искомой величиной и известным значением  данной величины (величин) существует определенная связь. И решение задачи сводится  к поиску этой связи. </w:t>
      </w:r>
    </w:p>
    <w:p w:rsidR="00E703E9" w:rsidRPr="00FA6C52" w:rsidRDefault="00FA6C52" w:rsidP="00FA6C52">
      <w:pPr>
        <w:pStyle w:val="a3"/>
        <w:ind w:firstLine="708"/>
        <w:rPr>
          <w:rFonts w:ascii="Times New Roman" w:hAnsi="Times New Roman" w:cs="Times New Roman"/>
          <w:sz w:val="24"/>
          <w:szCs w:val="24"/>
        </w:rPr>
      </w:pPr>
      <w:r>
        <w:rPr>
          <w:rFonts w:ascii="Times New Roman" w:hAnsi="Times New Roman" w:cs="Times New Roman"/>
          <w:sz w:val="24"/>
          <w:szCs w:val="24"/>
        </w:rPr>
        <w:t>В</w:t>
      </w:r>
      <w:r w:rsidRPr="00FA6C52">
        <w:rPr>
          <w:rFonts w:ascii="Times New Roman" w:hAnsi="Times New Roman" w:cs="Times New Roman"/>
          <w:sz w:val="24"/>
          <w:szCs w:val="24"/>
        </w:rPr>
        <w:t xml:space="preserve"> </w:t>
      </w:r>
      <w:r w:rsidR="00E703E9" w:rsidRPr="00FA6C52">
        <w:rPr>
          <w:rFonts w:ascii="Times New Roman" w:hAnsi="Times New Roman" w:cs="Times New Roman"/>
          <w:sz w:val="24"/>
          <w:szCs w:val="24"/>
        </w:rPr>
        <w:t>большинстве задач искомую величину нужно выразить через другие физические величины: массу, объем, количество вещества и т.д.</w:t>
      </w:r>
    </w:p>
    <w:p w:rsidR="00E703E9" w:rsidRPr="00FA6C52" w:rsidRDefault="00E703E9" w:rsidP="00FA6C52">
      <w:pPr>
        <w:pStyle w:val="a3"/>
        <w:rPr>
          <w:rFonts w:ascii="Times New Roman" w:hAnsi="Times New Roman" w:cs="Times New Roman"/>
          <w:sz w:val="24"/>
          <w:szCs w:val="24"/>
        </w:rPr>
      </w:pPr>
      <w:r w:rsidRPr="00FA6C52">
        <w:rPr>
          <w:rFonts w:ascii="Times New Roman" w:hAnsi="Times New Roman" w:cs="Times New Roman"/>
          <w:sz w:val="24"/>
          <w:szCs w:val="24"/>
        </w:rPr>
        <w:t>Численное значение неизвестной величины можно рассчитать, только применив математическое уравнение, в которое входят данные задачи.</w:t>
      </w:r>
    </w:p>
    <w:p w:rsidR="00E703E9" w:rsidRPr="00FA6C52" w:rsidRDefault="00E703E9" w:rsidP="00FA6C52">
      <w:pPr>
        <w:pStyle w:val="a3"/>
        <w:ind w:firstLine="708"/>
        <w:rPr>
          <w:rFonts w:ascii="Times New Roman" w:hAnsi="Times New Roman" w:cs="Times New Roman"/>
          <w:sz w:val="24"/>
          <w:szCs w:val="24"/>
        </w:rPr>
      </w:pPr>
      <w:r w:rsidRPr="00FA6C52">
        <w:rPr>
          <w:rFonts w:ascii="Times New Roman" w:hAnsi="Times New Roman" w:cs="Times New Roman"/>
          <w:sz w:val="24"/>
          <w:szCs w:val="24"/>
        </w:rPr>
        <w:t>Рассмотрим, как можно, руководствуясь только логикой условия, решить любую задачу.</w:t>
      </w:r>
    </w:p>
    <w:p w:rsidR="00932F1E" w:rsidRPr="00FA6C52" w:rsidRDefault="00E703E9" w:rsidP="00FA6C52">
      <w:pPr>
        <w:pStyle w:val="a3"/>
        <w:rPr>
          <w:rFonts w:ascii="Times New Roman" w:hAnsi="Times New Roman" w:cs="Times New Roman"/>
          <w:sz w:val="24"/>
          <w:szCs w:val="24"/>
        </w:rPr>
      </w:pPr>
      <w:r w:rsidRPr="00FA6C52">
        <w:rPr>
          <w:rFonts w:ascii="Times New Roman" w:hAnsi="Times New Roman" w:cs="Times New Roman"/>
          <w:sz w:val="24"/>
          <w:szCs w:val="24"/>
        </w:rPr>
        <w:t xml:space="preserve"> Представим себе, что решающий задачу незнаком с различными  решениями</w:t>
      </w:r>
      <w:r w:rsidR="00932F1E" w:rsidRPr="00FA6C52">
        <w:rPr>
          <w:rFonts w:ascii="Times New Roman" w:hAnsi="Times New Roman" w:cs="Times New Roman"/>
          <w:sz w:val="24"/>
          <w:szCs w:val="24"/>
        </w:rPr>
        <w:t xml:space="preserve"> подобных (типовых) задач. Однако у него есть некоторые теоретические знания; он понимает сущность физических величин, умеет составлять уравнения реакции и использовать заключенную в них количественную информацию. Как он может поступить в подобном случае? Наверное, он должен внимательно прочитать условие задачи и увидеть в нем указание на возможный вариант решения.</w:t>
      </w:r>
    </w:p>
    <w:p w:rsidR="00932F1E" w:rsidRPr="00FA6C52" w:rsidRDefault="00932F1E" w:rsidP="00FA6C52">
      <w:pPr>
        <w:pStyle w:val="a3"/>
        <w:rPr>
          <w:rFonts w:ascii="Times New Roman" w:hAnsi="Times New Roman" w:cs="Times New Roman"/>
          <w:sz w:val="24"/>
          <w:szCs w:val="24"/>
          <w:u w:val="single"/>
        </w:rPr>
      </w:pPr>
      <w:r w:rsidRPr="00FA6C52">
        <w:rPr>
          <w:rFonts w:ascii="Times New Roman" w:hAnsi="Times New Roman" w:cs="Times New Roman"/>
          <w:sz w:val="24"/>
          <w:szCs w:val="24"/>
          <w:u w:val="single"/>
        </w:rPr>
        <w:t>Задача 1.</w:t>
      </w:r>
    </w:p>
    <w:p w:rsidR="00E703E9" w:rsidRPr="00FA6C52" w:rsidRDefault="00932F1E" w:rsidP="00FA6C52">
      <w:pPr>
        <w:pStyle w:val="a3"/>
        <w:rPr>
          <w:rFonts w:ascii="Times New Roman" w:hAnsi="Times New Roman" w:cs="Times New Roman"/>
          <w:i/>
          <w:sz w:val="24"/>
          <w:szCs w:val="24"/>
        </w:rPr>
      </w:pPr>
      <w:r w:rsidRPr="00FA6C52">
        <w:rPr>
          <w:rFonts w:ascii="Times New Roman" w:hAnsi="Times New Roman" w:cs="Times New Roman"/>
          <w:sz w:val="24"/>
          <w:szCs w:val="24"/>
        </w:rPr>
        <w:t xml:space="preserve"> </w:t>
      </w:r>
      <w:r w:rsidRPr="00FA6C52">
        <w:rPr>
          <w:rFonts w:ascii="Times New Roman" w:hAnsi="Times New Roman" w:cs="Times New Roman"/>
          <w:i/>
          <w:sz w:val="24"/>
          <w:szCs w:val="24"/>
        </w:rPr>
        <w:t>Смесь лития и магния массой 4 г. вытеснила из раствора кислоты 5,6 л. водорода (</w:t>
      </w:r>
      <w:proofErr w:type="gramStart"/>
      <w:r w:rsidRPr="00FA6C52">
        <w:rPr>
          <w:rFonts w:ascii="Times New Roman" w:hAnsi="Times New Roman" w:cs="Times New Roman"/>
          <w:i/>
          <w:sz w:val="24"/>
          <w:szCs w:val="24"/>
        </w:rPr>
        <w:t>н</w:t>
      </w:r>
      <w:proofErr w:type="gramEnd"/>
      <w:r w:rsidRPr="00FA6C52">
        <w:rPr>
          <w:rFonts w:ascii="Times New Roman" w:hAnsi="Times New Roman" w:cs="Times New Roman"/>
          <w:i/>
          <w:sz w:val="24"/>
          <w:szCs w:val="24"/>
        </w:rPr>
        <w:t>.у.). Найдите массу каждого металла в смеси.</w:t>
      </w:r>
    </w:p>
    <w:p w:rsidR="00932F1E" w:rsidRPr="00FA6C52" w:rsidRDefault="00932F1E" w:rsidP="00FA6C52">
      <w:pPr>
        <w:pStyle w:val="a3"/>
        <w:rPr>
          <w:rFonts w:ascii="Times New Roman" w:hAnsi="Times New Roman" w:cs="Times New Roman"/>
          <w:sz w:val="24"/>
          <w:szCs w:val="24"/>
        </w:rPr>
      </w:pPr>
      <w:r w:rsidRPr="00FA6C52">
        <w:rPr>
          <w:rFonts w:ascii="Times New Roman" w:hAnsi="Times New Roman" w:cs="Times New Roman"/>
          <w:sz w:val="24"/>
          <w:szCs w:val="24"/>
        </w:rPr>
        <w:t xml:space="preserve">Вдумчивое прочтение условия задачи позволяет сразу же предпринять определенные шаги по ее решению. Ясно, что с кислотой реагирует и литий и магний, </w:t>
      </w:r>
      <w:proofErr w:type="gramStart"/>
      <w:r w:rsidRPr="00FA6C52">
        <w:rPr>
          <w:rFonts w:ascii="Times New Roman" w:hAnsi="Times New Roman" w:cs="Times New Roman"/>
          <w:sz w:val="24"/>
          <w:szCs w:val="24"/>
        </w:rPr>
        <w:t>а</w:t>
      </w:r>
      <w:proofErr w:type="gramEnd"/>
      <w:r w:rsidRPr="00FA6C52">
        <w:rPr>
          <w:rFonts w:ascii="Times New Roman" w:hAnsi="Times New Roman" w:cs="Times New Roman"/>
          <w:sz w:val="24"/>
          <w:szCs w:val="24"/>
        </w:rPr>
        <w:t xml:space="preserve"> следовательно, можно записать уравнения двух реакций:</w:t>
      </w:r>
    </w:p>
    <w:p w:rsidR="00932F1E" w:rsidRPr="00FA6C52" w:rsidRDefault="00932F1E" w:rsidP="00FA6C52">
      <w:pPr>
        <w:pStyle w:val="a3"/>
        <w:rPr>
          <w:rFonts w:ascii="Times New Roman" w:hAnsi="Times New Roman" w:cs="Times New Roman"/>
          <w:sz w:val="24"/>
          <w:szCs w:val="24"/>
        </w:rPr>
      </w:pPr>
      <w:r w:rsidRPr="00FA6C52">
        <w:rPr>
          <w:rFonts w:ascii="Times New Roman" w:hAnsi="Times New Roman" w:cs="Times New Roman"/>
          <w:sz w:val="24"/>
          <w:szCs w:val="24"/>
        </w:rPr>
        <w:t>2</w:t>
      </w:r>
      <w:r w:rsidRPr="00FA6C52">
        <w:rPr>
          <w:rFonts w:ascii="Times New Roman" w:hAnsi="Times New Roman" w:cs="Times New Roman"/>
          <w:sz w:val="24"/>
          <w:szCs w:val="24"/>
          <w:lang w:val="en-US"/>
        </w:rPr>
        <w:t>Li</w:t>
      </w:r>
      <w:r w:rsidRPr="00FA6C52">
        <w:rPr>
          <w:rFonts w:ascii="Times New Roman" w:hAnsi="Times New Roman" w:cs="Times New Roman"/>
          <w:sz w:val="24"/>
          <w:szCs w:val="24"/>
        </w:rPr>
        <w:t xml:space="preserve"> + 2</w:t>
      </w:r>
      <w:r w:rsidRPr="00FA6C52">
        <w:rPr>
          <w:rFonts w:ascii="Times New Roman" w:hAnsi="Times New Roman" w:cs="Times New Roman"/>
          <w:sz w:val="24"/>
          <w:szCs w:val="24"/>
          <w:lang w:val="en-US"/>
        </w:rPr>
        <w:t>H</w:t>
      </w:r>
      <w:r w:rsidRPr="00FA6C52">
        <w:rPr>
          <w:rFonts w:ascii="Times New Roman" w:hAnsi="Times New Roman" w:cs="Times New Roman"/>
          <w:sz w:val="24"/>
          <w:szCs w:val="24"/>
          <w:vertAlign w:val="superscript"/>
        </w:rPr>
        <w:t>+</w:t>
      </w:r>
      <w:r w:rsidRPr="00FA6C52">
        <w:rPr>
          <w:rFonts w:ascii="Times New Roman" w:hAnsi="Times New Roman" w:cs="Times New Roman"/>
          <w:sz w:val="24"/>
          <w:szCs w:val="24"/>
        </w:rPr>
        <w:t xml:space="preserve"> =2</w:t>
      </w:r>
      <w:r w:rsidRPr="00FA6C52">
        <w:rPr>
          <w:rFonts w:ascii="Times New Roman" w:hAnsi="Times New Roman" w:cs="Times New Roman"/>
          <w:sz w:val="24"/>
          <w:szCs w:val="24"/>
          <w:lang w:val="en-US"/>
        </w:rPr>
        <w:t>Li</w:t>
      </w:r>
      <w:r w:rsidRPr="00FA6C52">
        <w:rPr>
          <w:rFonts w:ascii="Times New Roman" w:hAnsi="Times New Roman" w:cs="Times New Roman"/>
          <w:sz w:val="24"/>
          <w:szCs w:val="24"/>
          <w:vertAlign w:val="superscript"/>
        </w:rPr>
        <w:t>+</w:t>
      </w:r>
      <w:r w:rsidRPr="00FA6C52">
        <w:rPr>
          <w:rFonts w:ascii="Times New Roman" w:hAnsi="Times New Roman" w:cs="Times New Roman"/>
          <w:sz w:val="24"/>
          <w:szCs w:val="24"/>
        </w:rPr>
        <w:t xml:space="preserve"> +</w:t>
      </w:r>
      <w:r w:rsidRPr="00FA6C52">
        <w:rPr>
          <w:rFonts w:ascii="Times New Roman" w:hAnsi="Times New Roman" w:cs="Times New Roman"/>
          <w:sz w:val="24"/>
          <w:szCs w:val="24"/>
          <w:lang w:val="en-US"/>
        </w:rPr>
        <w:t>H</w:t>
      </w:r>
      <w:r w:rsidRPr="00FA6C52">
        <w:rPr>
          <w:rFonts w:ascii="Times New Roman" w:hAnsi="Times New Roman" w:cs="Times New Roman"/>
          <w:sz w:val="24"/>
          <w:szCs w:val="24"/>
          <w:vertAlign w:val="subscript"/>
        </w:rPr>
        <w:t>2</w:t>
      </w:r>
      <w:r w:rsidRPr="00FA6C52">
        <w:rPr>
          <w:rFonts w:ascii="Times New Roman" w:hAnsi="Times New Roman" w:cs="Times New Roman"/>
          <w:sz w:val="24"/>
          <w:szCs w:val="24"/>
        </w:rPr>
        <w:t xml:space="preserve"> ↑ (1)</w:t>
      </w:r>
    </w:p>
    <w:p w:rsidR="00932F1E" w:rsidRPr="00FA6C52" w:rsidRDefault="00932F1E" w:rsidP="00FA6C52">
      <w:pPr>
        <w:pStyle w:val="a3"/>
        <w:rPr>
          <w:rFonts w:ascii="Times New Roman" w:hAnsi="Times New Roman" w:cs="Times New Roman"/>
          <w:sz w:val="24"/>
          <w:szCs w:val="24"/>
        </w:rPr>
      </w:pPr>
      <w:r w:rsidRPr="00FA6C52">
        <w:rPr>
          <w:rFonts w:ascii="Times New Roman" w:hAnsi="Times New Roman" w:cs="Times New Roman"/>
          <w:sz w:val="24"/>
          <w:szCs w:val="24"/>
          <w:lang w:val="en-US"/>
        </w:rPr>
        <w:t>Mg</w:t>
      </w:r>
      <w:r w:rsidRPr="00FA6C52">
        <w:rPr>
          <w:rFonts w:ascii="Times New Roman" w:hAnsi="Times New Roman" w:cs="Times New Roman"/>
          <w:sz w:val="24"/>
          <w:szCs w:val="24"/>
        </w:rPr>
        <w:t xml:space="preserve"> + 2</w:t>
      </w:r>
      <w:r w:rsidRPr="00FA6C52">
        <w:rPr>
          <w:rFonts w:ascii="Times New Roman" w:hAnsi="Times New Roman" w:cs="Times New Roman"/>
          <w:sz w:val="24"/>
          <w:szCs w:val="24"/>
          <w:lang w:val="en-US"/>
        </w:rPr>
        <w:t>H</w:t>
      </w:r>
      <w:r w:rsidRPr="00FA6C52">
        <w:rPr>
          <w:rFonts w:ascii="Times New Roman" w:hAnsi="Times New Roman" w:cs="Times New Roman"/>
          <w:sz w:val="24"/>
          <w:szCs w:val="24"/>
          <w:vertAlign w:val="superscript"/>
        </w:rPr>
        <w:t>+</w:t>
      </w:r>
      <w:r w:rsidRPr="00FA6C52">
        <w:rPr>
          <w:rFonts w:ascii="Times New Roman" w:hAnsi="Times New Roman" w:cs="Times New Roman"/>
          <w:sz w:val="24"/>
          <w:szCs w:val="24"/>
        </w:rPr>
        <w:t xml:space="preserve"> =</w:t>
      </w:r>
      <w:r w:rsidRPr="00FA6C52">
        <w:rPr>
          <w:rFonts w:ascii="Times New Roman" w:hAnsi="Times New Roman" w:cs="Times New Roman"/>
          <w:sz w:val="24"/>
          <w:szCs w:val="24"/>
          <w:lang w:val="en-US"/>
        </w:rPr>
        <w:t>Mg</w:t>
      </w:r>
      <w:r w:rsidRPr="00FA6C52">
        <w:rPr>
          <w:rFonts w:ascii="Times New Roman" w:hAnsi="Times New Roman" w:cs="Times New Roman"/>
          <w:sz w:val="24"/>
          <w:szCs w:val="24"/>
          <w:vertAlign w:val="superscript"/>
        </w:rPr>
        <w:t>2+</w:t>
      </w:r>
      <w:r w:rsidRPr="00FA6C52">
        <w:rPr>
          <w:rFonts w:ascii="Times New Roman" w:hAnsi="Times New Roman" w:cs="Times New Roman"/>
          <w:sz w:val="24"/>
          <w:szCs w:val="24"/>
        </w:rPr>
        <w:t xml:space="preserve"> +</w:t>
      </w:r>
      <w:r w:rsidRPr="00FA6C52">
        <w:rPr>
          <w:rFonts w:ascii="Times New Roman" w:hAnsi="Times New Roman" w:cs="Times New Roman"/>
          <w:sz w:val="24"/>
          <w:szCs w:val="24"/>
          <w:lang w:val="en-US"/>
        </w:rPr>
        <w:t>H</w:t>
      </w:r>
      <w:r w:rsidRPr="00FA6C52">
        <w:rPr>
          <w:rFonts w:ascii="Times New Roman" w:hAnsi="Times New Roman" w:cs="Times New Roman"/>
          <w:sz w:val="24"/>
          <w:szCs w:val="24"/>
          <w:vertAlign w:val="subscript"/>
        </w:rPr>
        <w:t>2</w:t>
      </w:r>
      <w:r w:rsidRPr="00FA6C52">
        <w:rPr>
          <w:rFonts w:ascii="Times New Roman" w:hAnsi="Times New Roman" w:cs="Times New Roman"/>
          <w:sz w:val="24"/>
          <w:szCs w:val="24"/>
        </w:rPr>
        <w:t xml:space="preserve"> ↑ (2)</w:t>
      </w:r>
    </w:p>
    <w:p w:rsidR="00D705FA" w:rsidRPr="00FA6C52" w:rsidRDefault="00D705FA" w:rsidP="00FA6C52">
      <w:pPr>
        <w:pStyle w:val="a3"/>
        <w:rPr>
          <w:rFonts w:ascii="Times New Roman" w:hAnsi="Times New Roman" w:cs="Times New Roman"/>
          <w:sz w:val="24"/>
          <w:szCs w:val="24"/>
        </w:rPr>
      </w:pPr>
      <w:r w:rsidRPr="00FA6C52">
        <w:rPr>
          <w:rFonts w:ascii="Times New Roman" w:hAnsi="Times New Roman" w:cs="Times New Roman"/>
          <w:sz w:val="24"/>
          <w:szCs w:val="24"/>
        </w:rPr>
        <w:t xml:space="preserve"> Из условия следует, что известное общее количество выделившегося водорода равно  сумме количеств водорода, выделившегося в результате взаимодействия с кислотой обоих </w:t>
      </w:r>
      <w:r w:rsidRPr="00FA6C52">
        <w:rPr>
          <w:rFonts w:ascii="Times New Roman" w:hAnsi="Times New Roman" w:cs="Times New Roman"/>
          <w:sz w:val="24"/>
          <w:szCs w:val="24"/>
        </w:rPr>
        <w:lastRenderedPageBreak/>
        <w:t>металлов. И это количественное  положение  следует использовать  для составления математического уравнения, содержащего искомые величины.</w:t>
      </w:r>
    </w:p>
    <w:p w:rsidR="00D705FA" w:rsidRPr="00FA6C52" w:rsidRDefault="00D705FA" w:rsidP="00FA6C52">
      <w:pPr>
        <w:pStyle w:val="a3"/>
        <w:rPr>
          <w:rFonts w:ascii="Times New Roman" w:hAnsi="Times New Roman" w:cs="Times New Roman"/>
          <w:bCs/>
          <w:color w:val="222222"/>
          <w:sz w:val="24"/>
          <w:szCs w:val="24"/>
          <w:shd w:val="clear" w:color="auto" w:fill="FFFFFF"/>
        </w:rPr>
      </w:pPr>
      <w:r w:rsidRPr="00FA6C52">
        <w:rPr>
          <w:rFonts w:ascii="Times New Roman" w:hAnsi="Times New Roman" w:cs="Times New Roman"/>
          <w:sz w:val="24"/>
          <w:szCs w:val="24"/>
        </w:rPr>
        <w:t xml:space="preserve"> Из уравнений (1) и (2) видно, что </w:t>
      </w:r>
      <w:r w:rsidRPr="00FA6C52">
        <w:rPr>
          <w:rFonts w:ascii="Times New Roman" w:hAnsi="Times New Roman" w:cs="Times New Roman"/>
          <w:color w:val="222222"/>
          <w:sz w:val="24"/>
          <w:szCs w:val="24"/>
          <w:shd w:val="clear" w:color="auto" w:fill="FFFFFF"/>
        </w:rPr>
        <w:t> </w:t>
      </w:r>
      <w:r w:rsidRPr="00FA6C52">
        <w:rPr>
          <w:rFonts w:ascii="Times New Roman" w:hAnsi="Times New Roman" w:cs="Times New Roman"/>
          <w:bCs/>
          <w:color w:val="222222"/>
          <w:sz w:val="24"/>
          <w:szCs w:val="24"/>
          <w:shd w:val="clear" w:color="auto" w:fill="FFFFFF"/>
        </w:rPr>
        <w:t>ν</w:t>
      </w:r>
      <w:r w:rsidRPr="00FA6C52">
        <w:rPr>
          <w:rFonts w:ascii="Times New Roman" w:hAnsi="Times New Roman" w:cs="Times New Roman"/>
          <w:bCs/>
          <w:color w:val="222222"/>
          <w:sz w:val="24"/>
          <w:szCs w:val="24"/>
          <w:shd w:val="clear" w:color="auto" w:fill="FFFFFF"/>
          <w:vertAlign w:val="subscript"/>
        </w:rPr>
        <w:t>1</w:t>
      </w:r>
      <w:r w:rsidRPr="00FA6C52">
        <w:rPr>
          <w:rFonts w:ascii="Times New Roman" w:hAnsi="Times New Roman" w:cs="Times New Roman"/>
          <w:bCs/>
          <w:color w:val="222222"/>
          <w:sz w:val="24"/>
          <w:szCs w:val="24"/>
          <w:shd w:val="clear" w:color="auto" w:fill="FFFFFF"/>
        </w:rPr>
        <w:t xml:space="preserve"> (</w:t>
      </w:r>
      <w:r w:rsidRPr="00FA6C52">
        <w:rPr>
          <w:rFonts w:ascii="Times New Roman" w:hAnsi="Times New Roman" w:cs="Times New Roman"/>
          <w:bCs/>
          <w:color w:val="222222"/>
          <w:sz w:val="24"/>
          <w:szCs w:val="24"/>
          <w:shd w:val="clear" w:color="auto" w:fill="FFFFFF"/>
          <w:lang w:val="en-US"/>
        </w:rPr>
        <w:t>H</w:t>
      </w:r>
      <w:r w:rsidRPr="00FA6C52">
        <w:rPr>
          <w:rFonts w:ascii="Times New Roman" w:hAnsi="Times New Roman" w:cs="Times New Roman"/>
          <w:bCs/>
          <w:color w:val="222222"/>
          <w:sz w:val="24"/>
          <w:szCs w:val="24"/>
          <w:shd w:val="clear" w:color="auto" w:fill="FFFFFF"/>
          <w:vertAlign w:val="subscript"/>
        </w:rPr>
        <w:t>2</w:t>
      </w:r>
      <w:r w:rsidRPr="00FA6C52">
        <w:rPr>
          <w:rFonts w:ascii="Times New Roman" w:hAnsi="Times New Roman" w:cs="Times New Roman"/>
          <w:bCs/>
          <w:color w:val="222222"/>
          <w:sz w:val="24"/>
          <w:szCs w:val="24"/>
          <w:shd w:val="clear" w:color="auto" w:fill="FFFFFF"/>
        </w:rPr>
        <w:t>) =</w:t>
      </w:r>
      <m:oMath>
        <m:r>
          <w:rPr>
            <w:rFonts w:ascii="Cambria Math" w:hAnsi="Cambria Math" w:cs="Times New Roman"/>
            <w:color w:val="222222"/>
            <w:sz w:val="24"/>
            <w:szCs w:val="24"/>
            <w:shd w:val="clear" w:color="auto" w:fill="FFFFFF"/>
          </w:rPr>
          <m:t xml:space="preserve"> </m:t>
        </m:r>
        <m:f>
          <m:fPr>
            <m:ctrlPr>
              <w:rPr>
                <w:rFonts w:ascii="Cambria Math" w:hAnsi="Cambria Math" w:cs="Times New Roman"/>
                <w:bCs/>
                <w:i/>
                <w:color w:val="222222"/>
                <w:sz w:val="24"/>
                <w:szCs w:val="24"/>
                <w:shd w:val="clear" w:color="auto" w:fill="FFFFFF"/>
              </w:rPr>
            </m:ctrlPr>
          </m:fPr>
          <m:num>
            <m:r>
              <w:rPr>
                <w:rFonts w:ascii="Cambria Math" w:hAnsi="Cambria Math" w:cs="Times New Roman"/>
                <w:color w:val="222222"/>
                <w:sz w:val="24"/>
                <w:szCs w:val="24"/>
                <w:shd w:val="clear" w:color="auto" w:fill="FFFFFF"/>
              </w:rPr>
              <m:t>1</m:t>
            </m:r>
          </m:num>
          <m:den>
            <m:r>
              <w:rPr>
                <w:rFonts w:ascii="Cambria Math" w:hAnsi="Cambria Math" w:cs="Times New Roman"/>
                <w:color w:val="222222"/>
                <w:sz w:val="24"/>
                <w:szCs w:val="24"/>
                <w:shd w:val="clear" w:color="auto" w:fill="FFFFFF"/>
              </w:rPr>
              <m:t>2</m:t>
            </m:r>
          </m:den>
        </m:f>
      </m:oMath>
      <w:r w:rsidR="00716570" w:rsidRPr="00FA6C52">
        <w:rPr>
          <w:rFonts w:ascii="Times New Roman" w:hAnsi="Times New Roman" w:cs="Times New Roman"/>
          <w:bCs/>
          <w:color w:val="222222"/>
          <w:sz w:val="24"/>
          <w:szCs w:val="24"/>
          <w:shd w:val="clear" w:color="auto" w:fill="FFFFFF"/>
        </w:rPr>
        <w:t xml:space="preserve"> ν(</w:t>
      </w:r>
      <w:r w:rsidR="00716570" w:rsidRPr="00FA6C52">
        <w:rPr>
          <w:rFonts w:ascii="Times New Roman" w:hAnsi="Times New Roman" w:cs="Times New Roman"/>
          <w:sz w:val="24"/>
          <w:szCs w:val="24"/>
          <w:lang w:val="en-US"/>
        </w:rPr>
        <w:t>Li</w:t>
      </w:r>
      <w:r w:rsidR="00716570" w:rsidRPr="00FA6C52">
        <w:rPr>
          <w:rFonts w:ascii="Times New Roman" w:hAnsi="Times New Roman" w:cs="Times New Roman"/>
          <w:bCs/>
          <w:color w:val="222222"/>
          <w:sz w:val="24"/>
          <w:szCs w:val="24"/>
          <w:shd w:val="clear" w:color="auto" w:fill="FFFFFF"/>
        </w:rPr>
        <w:t>)  и ν</w:t>
      </w:r>
      <w:r w:rsidR="00716570" w:rsidRPr="00FA6C52">
        <w:rPr>
          <w:rFonts w:ascii="Times New Roman" w:hAnsi="Times New Roman" w:cs="Times New Roman"/>
          <w:bCs/>
          <w:color w:val="222222"/>
          <w:sz w:val="24"/>
          <w:szCs w:val="24"/>
          <w:shd w:val="clear" w:color="auto" w:fill="FFFFFF"/>
          <w:vertAlign w:val="subscript"/>
        </w:rPr>
        <w:t>2</w:t>
      </w:r>
      <w:r w:rsidR="00716570" w:rsidRPr="00FA6C52">
        <w:rPr>
          <w:rFonts w:ascii="Times New Roman" w:hAnsi="Times New Roman" w:cs="Times New Roman"/>
          <w:bCs/>
          <w:color w:val="222222"/>
          <w:sz w:val="24"/>
          <w:szCs w:val="24"/>
          <w:shd w:val="clear" w:color="auto" w:fill="FFFFFF"/>
        </w:rPr>
        <w:t xml:space="preserve"> (</w:t>
      </w:r>
      <w:r w:rsidR="00716570" w:rsidRPr="00FA6C52">
        <w:rPr>
          <w:rFonts w:ascii="Times New Roman" w:hAnsi="Times New Roman" w:cs="Times New Roman"/>
          <w:bCs/>
          <w:color w:val="222222"/>
          <w:sz w:val="24"/>
          <w:szCs w:val="24"/>
          <w:shd w:val="clear" w:color="auto" w:fill="FFFFFF"/>
          <w:lang w:val="en-US"/>
        </w:rPr>
        <w:t>H</w:t>
      </w:r>
      <w:r w:rsidR="00716570" w:rsidRPr="00FA6C52">
        <w:rPr>
          <w:rFonts w:ascii="Times New Roman" w:hAnsi="Times New Roman" w:cs="Times New Roman"/>
          <w:bCs/>
          <w:color w:val="222222"/>
          <w:sz w:val="24"/>
          <w:szCs w:val="24"/>
          <w:shd w:val="clear" w:color="auto" w:fill="FFFFFF"/>
          <w:vertAlign w:val="subscript"/>
        </w:rPr>
        <w:t>2</w:t>
      </w:r>
      <w:r w:rsidR="00716570" w:rsidRPr="00FA6C52">
        <w:rPr>
          <w:rFonts w:ascii="Times New Roman" w:hAnsi="Times New Roman" w:cs="Times New Roman"/>
          <w:bCs/>
          <w:color w:val="222222"/>
          <w:sz w:val="24"/>
          <w:szCs w:val="24"/>
          <w:shd w:val="clear" w:color="auto" w:fill="FFFFFF"/>
        </w:rPr>
        <w:t>) = ν(</w:t>
      </w:r>
      <w:r w:rsidR="00716570" w:rsidRPr="00FA6C52">
        <w:rPr>
          <w:rFonts w:ascii="Times New Roman" w:hAnsi="Times New Roman" w:cs="Times New Roman"/>
          <w:sz w:val="24"/>
          <w:szCs w:val="24"/>
          <w:lang w:val="en-US"/>
        </w:rPr>
        <w:t>Mg</w:t>
      </w:r>
      <w:r w:rsidR="00716570" w:rsidRPr="00FA6C52">
        <w:rPr>
          <w:rFonts w:ascii="Times New Roman" w:hAnsi="Times New Roman" w:cs="Times New Roman"/>
          <w:bCs/>
          <w:color w:val="222222"/>
          <w:sz w:val="24"/>
          <w:szCs w:val="24"/>
          <w:shd w:val="clear" w:color="auto" w:fill="FFFFFF"/>
        </w:rPr>
        <w:t>)</w:t>
      </w:r>
    </w:p>
    <w:p w:rsidR="00716570" w:rsidRPr="00FA6C52" w:rsidRDefault="00716570" w:rsidP="00FA6C52">
      <w:pPr>
        <w:pStyle w:val="a3"/>
        <w:rPr>
          <w:rFonts w:ascii="Times New Roman" w:hAnsi="Times New Roman" w:cs="Times New Roman"/>
          <w:bCs/>
          <w:color w:val="222222"/>
          <w:sz w:val="24"/>
          <w:szCs w:val="24"/>
          <w:shd w:val="clear" w:color="auto" w:fill="FFFFFF"/>
        </w:rPr>
      </w:pPr>
      <w:r w:rsidRPr="00FA6C52">
        <w:rPr>
          <w:rFonts w:ascii="Times New Roman" w:hAnsi="Times New Roman" w:cs="Times New Roman"/>
          <w:bCs/>
          <w:color w:val="222222"/>
          <w:sz w:val="24"/>
          <w:szCs w:val="24"/>
          <w:shd w:val="clear" w:color="auto" w:fill="FFFFFF"/>
        </w:rPr>
        <w:t xml:space="preserve"> Итак, анализируя условие задачи и уравнения химических реакций, составляем математическое уравнение: ν(</w:t>
      </w:r>
      <w:r w:rsidRPr="00FA6C52">
        <w:rPr>
          <w:rFonts w:ascii="Times New Roman" w:hAnsi="Times New Roman" w:cs="Times New Roman"/>
          <w:bCs/>
          <w:color w:val="222222"/>
          <w:sz w:val="24"/>
          <w:szCs w:val="24"/>
          <w:shd w:val="clear" w:color="auto" w:fill="FFFFFF"/>
          <w:lang w:val="en-US"/>
        </w:rPr>
        <w:t>H</w:t>
      </w:r>
      <w:r w:rsidRPr="00FA6C52">
        <w:rPr>
          <w:rFonts w:ascii="Times New Roman" w:hAnsi="Times New Roman" w:cs="Times New Roman"/>
          <w:bCs/>
          <w:color w:val="222222"/>
          <w:sz w:val="24"/>
          <w:szCs w:val="24"/>
          <w:shd w:val="clear" w:color="auto" w:fill="FFFFFF"/>
          <w:vertAlign w:val="subscript"/>
        </w:rPr>
        <w:t>2</w:t>
      </w:r>
      <w:r w:rsidRPr="00FA6C52">
        <w:rPr>
          <w:rFonts w:ascii="Times New Roman" w:hAnsi="Times New Roman" w:cs="Times New Roman"/>
          <w:bCs/>
          <w:color w:val="222222"/>
          <w:sz w:val="24"/>
          <w:szCs w:val="24"/>
          <w:shd w:val="clear" w:color="auto" w:fill="FFFFFF"/>
        </w:rPr>
        <w:t>) =</w:t>
      </w:r>
      <m:oMath>
        <m:r>
          <w:rPr>
            <w:rFonts w:ascii="Cambria Math" w:hAnsi="Cambria Math" w:cs="Times New Roman"/>
            <w:color w:val="222222"/>
            <w:sz w:val="24"/>
            <w:szCs w:val="24"/>
            <w:shd w:val="clear" w:color="auto" w:fill="FFFFFF"/>
          </w:rPr>
          <m:t xml:space="preserve"> </m:t>
        </m:r>
        <m:f>
          <m:fPr>
            <m:ctrlPr>
              <w:rPr>
                <w:rFonts w:ascii="Cambria Math" w:hAnsi="Cambria Math" w:cs="Times New Roman"/>
                <w:bCs/>
                <w:i/>
                <w:color w:val="222222"/>
                <w:sz w:val="24"/>
                <w:szCs w:val="24"/>
                <w:shd w:val="clear" w:color="auto" w:fill="FFFFFF"/>
              </w:rPr>
            </m:ctrlPr>
          </m:fPr>
          <m:num>
            <m:r>
              <w:rPr>
                <w:rFonts w:ascii="Cambria Math" w:hAnsi="Cambria Math" w:cs="Times New Roman"/>
                <w:color w:val="222222"/>
                <w:sz w:val="24"/>
                <w:szCs w:val="24"/>
                <w:shd w:val="clear" w:color="auto" w:fill="FFFFFF"/>
              </w:rPr>
              <m:t xml:space="preserve"> 1</m:t>
            </m:r>
          </m:num>
          <m:den>
            <m:r>
              <w:rPr>
                <w:rFonts w:ascii="Cambria Math" w:hAnsi="Cambria Math" w:cs="Times New Roman"/>
                <w:color w:val="222222"/>
                <w:sz w:val="24"/>
                <w:szCs w:val="24"/>
                <w:shd w:val="clear" w:color="auto" w:fill="FFFFFF"/>
              </w:rPr>
              <m:t>2</m:t>
            </m:r>
          </m:den>
        </m:f>
      </m:oMath>
      <w:r w:rsidRPr="00FA6C52">
        <w:rPr>
          <w:rFonts w:ascii="Times New Roman" w:hAnsi="Times New Roman" w:cs="Times New Roman"/>
          <w:bCs/>
          <w:color w:val="222222"/>
          <w:sz w:val="24"/>
          <w:szCs w:val="24"/>
          <w:shd w:val="clear" w:color="auto" w:fill="FFFFFF"/>
        </w:rPr>
        <w:t xml:space="preserve"> ν(</w:t>
      </w:r>
      <w:r w:rsidRPr="00FA6C52">
        <w:rPr>
          <w:rFonts w:ascii="Times New Roman" w:hAnsi="Times New Roman" w:cs="Times New Roman"/>
          <w:sz w:val="24"/>
          <w:szCs w:val="24"/>
          <w:lang w:val="en-US"/>
        </w:rPr>
        <w:t>Li</w:t>
      </w:r>
      <w:r w:rsidRPr="00FA6C52">
        <w:rPr>
          <w:rFonts w:ascii="Times New Roman" w:hAnsi="Times New Roman" w:cs="Times New Roman"/>
          <w:bCs/>
          <w:color w:val="222222"/>
          <w:sz w:val="24"/>
          <w:szCs w:val="24"/>
          <w:shd w:val="clear" w:color="auto" w:fill="FFFFFF"/>
        </w:rPr>
        <w:t>) +  ν(</w:t>
      </w:r>
      <w:r w:rsidRPr="00FA6C52">
        <w:rPr>
          <w:rFonts w:ascii="Times New Roman" w:hAnsi="Times New Roman" w:cs="Times New Roman"/>
          <w:sz w:val="24"/>
          <w:szCs w:val="24"/>
          <w:lang w:val="en-US"/>
        </w:rPr>
        <w:t>Mg</w:t>
      </w:r>
      <w:r w:rsidRPr="00FA6C52">
        <w:rPr>
          <w:rFonts w:ascii="Times New Roman" w:hAnsi="Times New Roman" w:cs="Times New Roman"/>
          <w:bCs/>
          <w:color w:val="222222"/>
          <w:sz w:val="24"/>
          <w:szCs w:val="24"/>
          <w:shd w:val="clear" w:color="auto" w:fill="FFFFFF"/>
        </w:rPr>
        <w:t>).</w:t>
      </w:r>
    </w:p>
    <w:p w:rsidR="00716570" w:rsidRPr="00FA6C52" w:rsidRDefault="00716570" w:rsidP="00FA6C52">
      <w:pPr>
        <w:pStyle w:val="a3"/>
        <w:rPr>
          <w:rFonts w:ascii="Times New Roman" w:eastAsiaTheme="minorEastAsia" w:hAnsi="Times New Roman" w:cs="Times New Roman"/>
          <w:bCs/>
          <w:color w:val="222222"/>
          <w:sz w:val="24"/>
          <w:szCs w:val="24"/>
          <w:shd w:val="clear" w:color="auto" w:fill="FFFFFF"/>
        </w:rPr>
      </w:pPr>
      <w:r w:rsidRPr="00FA6C52">
        <w:rPr>
          <w:rFonts w:ascii="Times New Roman" w:hAnsi="Times New Roman" w:cs="Times New Roman"/>
          <w:bCs/>
          <w:color w:val="222222"/>
          <w:sz w:val="24"/>
          <w:szCs w:val="24"/>
          <w:shd w:val="clear" w:color="auto" w:fill="FFFFFF"/>
        </w:rPr>
        <w:t xml:space="preserve">Подставив в него известные значения величин, получим:  </w:t>
      </w:r>
      <m:oMath>
        <m:f>
          <m:fPr>
            <m:ctrlPr>
              <w:rPr>
                <w:rFonts w:ascii="Cambria Math" w:hAnsi="Cambria Math" w:cs="Times New Roman"/>
                <w:bCs/>
                <w:i/>
                <w:color w:val="222222"/>
                <w:sz w:val="24"/>
                <w:szCs w:val="24"/>
                <w:shd w:val="clear" w:color="auto" w:fill="FFFFFF"/>
              </w:rPr>
            </m:ctrlPr>
          </m:fPr>
          <m:num>
            <m:r>
              <m:rPr>
                <m:sty m:val="p"/>
              </m:rPr>
              <w:rPr>
                <w:rFonts w:ascii="Cambria Math" w:hAnsi="Cambria Math" w:cs="Times New Roman"/>
                <w:color w:val="222222"/>
                <w:sz w:val="24"/>
                <w:szCs w:val="24"/>
                <w:shd w:val="clear" w:color="auto" w:fill="FFFFFF"/>
              </w:rPr>
              <m:t>5</m:t>
            </m:r>
            <m:r>
              <w:rPr>
                <w:rFonts w:ascii="Cambria Math" w:hAnsi="Cambria Math" w:cs="Times New Roman"/>
                <w:color w:val="222222"/>
                <w:sz w:val="24"/>
                <w:szCs w:val="24"/>
                <w:shd w:val="clear" w:color="auto" w:fill="FFFFFF"/>
              </w:rPr>
              <m:t>,6</m:t>
            </m:r>
          </m:num>
          <m:den>
            <m:r>
              <w:rPr>
                <w:rFonts w:ascii="Cambria Math" w:hAnsi="Cambria Math" w:cs="Times New Roman"/>
                <w:color w:val="222222"/>
                <w:sz w:val="24"/>
                <w:szCs w:val="24"/>
                <w:shd w:val="clear" w:color="auto" w:fill="FFFFFF"/>
                <w:lang w:val="en-US"/>
              </w:rPr>
              <m:t>V</m:t>
            </m:r>
            <m:r>
              <w:rPr>
                <w:rFonts w:ascii="Cambria Math" w:hAnsi="Cambria Math" w:cs="Times New Roman"/>
                <w:color w:val="222222"/>
                <w:sz w:val="24"/>
                <w:szCs w:val="24"/>
                <w:shd w:val="clear" w:color="auto" w:fill="FFFFFF"/>
              </w:rPr>
              <m:t>m</m:t>
            </m:r>
          </m:den>
        </m:f>
      </m:oMath>
      <w:r w:rsidR="00E62318" w:rsidRPr="00FA6C52">
        <w:rPr>
          <w:rFonts w:ascii="Times New Roman" w:eastAsiaTheme="minorEastAsia" w:hAnsi="Times New Roman" w:cs="Times New Roman"/>
          <w:bCs/>
          <w:color w:val="222222"/>
          <w:sz w:val="24"/>
          <w:szCs w:val="24"/>
          <w:shd w:val="clear" w:color="auto" w:fill="FFFFFF"/>
        </w:rPr>
        <w:t xml:space="preserve"> = </w:t>
      </w:r>
      <m:oMath>
        <m:f>
          <m:fPr>
            <m:ctrlPr>
              <w:rPr>
                <w:rFonts w:ascii="Cambria Math" w:hAnsi="Cambria Math" w:cs="Times New Roman"/>
                <w:bCs/>
                <w:i/>
                <w:color w:val="222222"/>
                <w:sz w:val="24"/>
                <w:szCs w:val="24"/>
                <w:shd w:val="clear" w:color="auto" w:fill="FFFFFF"/>
              </w:rPr>
            </m:ctrlPr>
          </m:fPr>
          <m:num>
            <m:r>
              <w:rPr>
                <w:rFonts w:ascii="Cambria Math" w:hAnsi="Cambria Math" w:cs="Times New Roman"/>
                <w:color w:val="222222"/>
                <w:sz w:val="24"/>
                <w:szCs w:val="24"/>
                <w:shd w:val="clear" w:color="auto" w:fill="FFFFFF"/>
              </w:rPr>
              <m:t xml:space="preserve"> 1</m:t>
            </m:r>
          </m:num>
          <m:den>
            <m:r>
              <w:rPr>
                <w:rFonts w:ascii="Cambria Math" w:hAnsi="Cambria Math" w:cs="Times New Roman"/>
                <w:color w:val="222222"/>
                <w:sz w:val="24"/>
                <w:szCs w:val="24"/>
                <w:shd w:val="clear" w:color="auto" w:fill="FFFFFF"/>
              </w:rPr>
              <m:t>2</m:t>
            </m:r>
          </m:den>
        </m:f>
      </m:oMath>
      <w:r w:rsidR="00E62318" w:rsidRPr="00FA6C52">
        <w:rPr>
          <w:rFonts w:ascii="Times New Roman" w:eastAsiaTheme="minorEastAsia" w:hAnsi="Times New Roman" w:cs="Times New Roman"/>
          <w:bCs/>
          <w:color w:val="222222"/>
          <w:sz w:val="24"/>
          <w:szCs w:val="24"/>
          <w:shd w:val="clear" w:color="auto" w:fill="FFFFFF"/>
        </w:rPr>
        <w:t xml:space="preserve"> · </w:t>
      </w:r>
      <m:oMath>
        <m:f>
          <m:fPr>
            <m:ctrlPr>
              <w:rPr>
                <w:rFonts w:ascii="Cambria Math" w:eastAsiaTheme="minorEastAsia" w:hAnsi="Cambria Math" w:cs="Times New Roman"/>
                <w:bCs/>
                <w:i/>
                <w:color w:val="222222"/>
                <w:sz w:val="24"/>
                <w:szCs w:val="24"/>
                <w:shd w:val="clear" w:color="auto" w:fill="FFFFFF"/>
              </w:rPr>
            </m:ctrlPr>
          </m:fPr>
          <m:num>
            <m:r>
              <w:rPr>
                <w:rFonts w:ascii="Cambria Math" w:hAnsi="Cambria Math" w:cs="Times New Roman"/>
                <w:color w:val="222222"/>
                <w:sz w:val="24"/>
                <w:szCs w:val="24"/>
                <w:shd w:val="clear" w:color="auto" w:fill="FFFFFF"/>
              </w:rPr>
              <m:t>m (Li)</m:t>
            </m:r>
          </m:num>
          <m:den>
            <m:r>
              <w:rPr>
                <w:rFonts w:ascii="Cambria Math" w:hAnsi="Cambria Math" w:cs="Times New Roman"/>
                <w:color w:val="222222"/>
                <w:sz w:val="24"/>
                <w:szCs w:val="24"/>
                <w:shd w:val="clear" w:color="auto" w:fill="FFFFFF"/>
              </w:rPr>
              <m:t>M (Li)</m:t>
            </m:r>
          </m:den>
        </m:f>
      </m:oMath>
      <w:r w:rsidR="00E62318" w:rsidRPr="00FA6C52">
        <w:rPr>
          <w:rFonts w:ascii="Times New Roman" w:eastAsiaTheme="minorEastAsia" w:hAnsi="Times New Roman" w:cs="Times New Roman"/>
          <w:bCs/>
          <w:color w:val="222222"/>
          <w:sz w:val="24"/>
          <w:szCs w:val="24"/>
          <w:shd w:val="clear" w:color="auto" w:fill="FFFFFF"/>
        </w:rPr>
        <w:t xml:space="preserve"> + </w:t>
      </w:r>
      <m:oMath>
        <m:f>
          <m:fPr>
            <m:ctrlPr>
              <w:rPr>
                <w:rFonts w:ascii="Cambria Math" w:eastAsiaTheme="minorEastAsia" w:hAnsi="Cambria Math" w:cs="Times New Roman"/>
                <w:bCs/>
                <w:i/>
                <w:color w:val="222222"/>
                <w:sz w:val="24"/>
                <w:szCs w:val="24"/>
                <w:shd w:val="clear" w:color="auto" w:fill="FFFFFF"/>
              </w:rPr>
            </m:ctrlPr>
          </m:fPr>
          <m:num>
            <m:r>
              <w:rPr>
                <w:rFonts w:ascii="Cambria Math" w:hAnsi="Cambria Math" w:cs="Times New Roman"/>
                <w:color w:val="222222"/>
                <w:sz w:val="24"/>
                <w:szCs w:val="24"/>
                <w:shd w:val="clear" w:color="auto" w:fill="FFFFFF"/>
              </w:rPr>
              <m:t>4-m (Li)</m:t>
            </m:r>
          </m:num>
          <m:den>
            <m:r>
              <w:rPr>
                <w:rFonts w:ascii="Cambria Math" w:hAnsi="Cambria Math" w:cs="Times New Roman"/>
                <w:color w:val="222222"/>
                <w:sz w:val="24"/>
                <w:szCs w:val="24"/>
                <w:shd w:val="clear" w:color="auto" w:fill="FFFFFF"/>
              </w:rPr>
              <m:t>M (Mg)</m:t>
            </m:r>
          </m:den>
        </m:f>
      </m:oMath>
      <w:r w:rsidR="00E62318" w:rsidRPr="00FA6C52">
        <w:rPr>
          <w:rFonts w:ascii="Times New Roman" w:eastAsiaTheme="minorEastAsia" w:hAnsi="Times New Roman" w:cs="Times New Roman"/>
          <w:bCs/>
          <w:color w:val="222222"/>
          <w:sz w:val="24"/>
          <w:szCs w:val="24"/>
          <w:shd w:val="clear" w:color="auto" w:fill="FFFFFF"/>
        </w:rPr>
        <w:t>.</w:t>
      </w:r>
    </w:p>
    <w:p w:rsidR="00E62318" w:rsidRPr="00FA6C52" w:rsidRDefault="00E62318" w:rsidP="00FA6C52">
      <w:pPr>
        <w:pStyle w:val="a3"/>
        <w:rPr>
          <w:rFonts w:ascii="Times New Roman" w:eastAsiaTheme="minorEastAsia" w:hAnsi="Times New Roman" w:cs="Times New Roman"/>
          <w:bCs/>
          <w:color w:val="222222"/>
          <w:sz w:val="24"/>
          <w:szCs w:val="24"/>
          <w:shd w:val="clear" w:color="auto" w:fill="FFFFFF"/>
        </w:rPr>
      </w:pPr>
      <w:r w:rsidRPr="00FA6C52">
        <w:rPr>
          <w:rFonts w:ascii="Times New Roman" w:eastAsiaTheme="minorEastAsia" w:hAnsi="Times New Roman" w:cs="Times New Roman"/>
          <w:bCs/>
          <w:color w:val="222222"/>
          <w:sz w:val="24"/>
          <w:szCs w:val="24"/>
          <w:shd w:val="clear" w:color="auto" w:fill="FFFFFF"/>
        </w:rPr>
        <w:t xml:space="preserve">Решая это уравнение с одним неизвестным, находим: </w:t>
      </w:r>
      <w:r w:rsidRPr="00FA6C52">
        <w:rPr>
          <w:rFonts w:ascii="Times New Roman" w:eastAsiaTheme="minorEastAsia" w:hAnsi="Times New Roman" w:cs="Times New Roman"/>
          <w:bCs/>
          <w:color w:val="222222"/>
          <w:sz w:val="24"/>
          <w:szCs w:val="24"/>
          <w:shd w:val="clear" w:color="auto" w:fill="FFFFFF"/>
          <w:lang w:val="en-US"/>
        </w:rPr>
        <w:t>m</w:t>
      </w:r>
      <w:r w:rsidRPr="00FA6C52">
        <w:rPr>
          <w:rFonts w:ascii="Times New Roman" w:eastAsiaTheme="minorEastAsia" w:hAnsi="Times New Roman" w:cs="Times New Roman"/>
          <w:bCs/>
          <w:color w:val="222222"/>
          <w:sz w:val="24"/>
          <w:szCs w:val="24"/>
          <w:shd w:val="clear" w:color="auto" w:fill="FFFFFF"/>
        </w:rPr>
        <w:t xml:space="preserve"> (</w:t>
      </w:r>
      <w:r w:rsidRPr="00FA6C52">
        <w:rPr>
          <w:rFonts w:ascii="Times New Roman" w:eastAsiaTheme="minorEastAsia" w:hAnsi="Times New Roman" w:cs="Times New Roman"/>
          <w:bCs/>
          <w:color w:val="222222"/>
          <w:sz w:val="24"/>
          <w:szCs w:val="24"/>
          <w:shd w:val="clear" w:color="auto" w:fill="FFFFFF"/>
          <w:lang w:val="en-US"/>
        </w:rPr>
        <w:t>Li</w:t>
      </w:r>
      <w:r w:rsidRPr="00FA6C52">
        <w:rPr>
          <w:rFonts w:ascii="Times New Roman" w:eastAsiaTheme="minorEastAsia" w:hAnsi="Times New Roman" w:cs="Times New Roman"/>
          <w:bCs/>
          <w:color w:val="222222"/>
          <w:sz w:val="24"/>
          <w:szCs w:val="24"/>
          <w:shd w:val="clear" w:color="auto" w:fill="FFFFFF"/>
        </w:rPr>
        <w:t xml:space="preserve">)=2,8г. и </w:t>
      </w:r>
      <w:r w:rsidRPr="00FA6C52">
        <w:rPr>
          <w:rFonts w:ascii="Times New Roman" w:eastAsiaTheme="minorEastAsia" w:hAnsi="Times New Roman" w:cs="Times New Roman"/>
          <w:bCs/>
          <w:color w:val="222222"/>
          <w:sz w:val="24"/>
          <w:szCs w:val="24"/>
          <w:shd w:val="clear" w:color="auto" w:fill="FFFFFF"/>
          <w:lang w:val="en-US"/>
        </w:rPr>
        <w:t>m</w:t>
      </w:r>
      <w:r w:rsidRPr="00FA6C52">
        <w:rPr>
          <w:rFonts w:ascii="Times New Roman" w:eastAsiaTheme="minorEastAsia" w:hAnsi="Times New Roman" w:cs="Times New Roman"/>
          <w:bCs/>
          <w:color w:val="222222"/>
          <w:sz w:val="24"/>
          <w:szCs w:val="24"/>
          <w:shd w:val="clear" w:color="auto" w:fill="FFFFFF"/>
        </w:rPr>
        <w:t xml:space="preserve"> (</w:t>
      </w:r>
      <w:r w:rsidRPr="00FA6C52">
        <w:rPr>
          <w:rFonts w:ascii="Times New Roman" w:eastAsiaTheme="minorEastAsia" w:hAnsi="Times New Roman" w:cs="Times New Roman"/>
          <w:bCs/>
          <w:color w:val="222222"/>
          <w:sz w:val="24"/>
          <w:szCs w:val="24"/>
          <w:shd w:val="clear" w:color="auto" w:fill="FFFFFF"/>
          <w:lang w:val="en-US"/>
        </w:rPr>
        <w:t>Mg</w:t>
      </w:r>
      <w:r w:rsidRPr="00FA6C52">
        <w:rPr>
          <w:rFonts w:ascii="Times New Roman" w:eastAsiaTheme="minorEastAsia" w:hAnsi="Times New Roman" w:cs="Times New Roman"/>
          <w:bCs/>
          <w:color w:val="222222"/>
          <w:sz w:val="24"/>
          <w:szCs w:val="24"/>
          <w:shd w:val="clear" w:color="auto" w:fill="FFFFFF"/>
        </w:rPr>
        <w:t>)=4 – 2,8=1,2г.</w:t>
      </w:r>
    </w:p>
    <w:p w:rsidR="00E62318" w:rsidRPr="00FA6C52" w:rsidRDefault="00E62318" w:rsidP="00FA6C52">
      <w:pPr>
        <w:pStyle w:val="a3"/>
        <w:rPr>
          <w:rFonts w:ascii="Times New Roman" w:hAnsi="Times New Roman" w:cs="Times New Roman"/>
          <w:sz w:val="24"/>
          <w:szCs w:val="24"/>
          <w:u w:val="single"/>
        </w:rPr>
      </w:pPr>
      <w:r w:rsidRPr="00FA6C52">
        <w:rPr>
          <w:rFonts w:ascii="Times New Roman" w:hAnsi="Times New Roman" w:cs="Times New Roman"/>
          <w:sz w:val="24"/>
          <w:szCs w:val="24"/>
          <w:u w:val="single"/>
        </w:rPr>
        <w:t>Задача 2.</w:t>
      </w:r>
    </w:p>
    <w:p w:rsidR="00E62318" w:rsidRPr="00FA6C52" w:rsidRDefault="00E62318" w:rsidP="00FA6C52">
      <w:pPr>
        <w:pStyle w:val="a3"/>
        <w:rPr>
          <w:rFonts w:ascii="Times New Roman" w:hAnsi="Times New Roman" w:cs="Times New Roman"/>
          <w:i/>
          <w:sz w:val="24"/>
          <w:szCs w:val="24"/>
        </w:rPr>
      </w:pPr>
      <w:r w:rsidRPr="00FA6C52">
        <w:rPr>
          <w:rFonts w:ascii="Times New Roman" w:hAnsi="Times New Roman" w:cs="Times New Roman"/>
          <w:i/>
          <w:sz w:val="24"/>
          <w:szCs w:val="24"/>
        </w:rPr>
        <w:t>Масса медной пластинки, погруженной в раствор соли ртути (</w:t>
      </w:r>
      <w:r w:rsidRPr="00FA6C52">
        <w:rPr>
          <w:rFonts w:ascii="Times New Roman" w:hAnsi="Times New Roman" w:cs="Times New Roman"/>
          <w:i/>
          <w:sz w:val="24"/>
          <w:szCs w:val="24"/>
          <w:lang w:val="en-US"/>
        </w:rPr>
        <w:t>II</w:t>
      </w:r>
      <w:r w:rsidRPr="00FA6C52">
        <w:rPr>
          <w:rFonts w:ascii="Times New Roman" w:hAnsi="Times New Roman" w:cs="Times New Roman"/>
          <w:i/>
          <w:sz w:val="24"/>
          <w:szCs w:val="24"/>
        </w:rPr>
        <w:t>), увеличилась на 0,682г. На сколько граммов изменилось содержание ртути в растворе?</w:t>
      </w:r>
    </w:p>
    <w:p w:rsidR="00E62318" w:rsidRPr="00FA6C52" w:rsidRDefault="00E62318" w:rsidP="00FA6C52">
      <w:pPr>
        <w:pStyle w:val="a3"/>
        <w:rPr>
          <w:rFonts w:ascii="Times New Roman" w:hAnsi="Times New Roman" w:cs="Times New Roman"/>
          <w:sz w:val="24"/>
          <w:szCs w:val="24"/>
        </w:rPr>
      </w:pPr>
      <w:r w:rsidRPr="00FA6C52">
        <w:rPr>
          <w:rFonts w:ascii="Times New Roman" w:hAnsi="Times New Roman" w:cs="Times New Roman"/>
          <w:sz w:val="24"/>
          <w:szCs w:val="24"/>
        </w:rPr>
        <w:t xml:space="preserve">Условие содержит указание на возможный путь решения: </w:t>
      </w:r>
      <w:r w:rsidR="00AB756F" w:rsidRPr="00FA6C52">
        <w:rPr>
          <w:rFonts w:ascii="Times New Roman" w:hAnsi="Times New Roman" w:cs="Times New Roman"/>
          <w:sz w:val="24"/>
          <w:szCs w:val="24"/>
        </w:rPr>
        <w:t xml:space="preserve">изменение содержания ртути в растворе  можно рассчитать, используя известное  увеличение массы медной пластинки. А связь этих величин дает уравнение реакции: </w:t>
      </w:r>
      <w:r w:rsidR="00AB756F" w:rsidRPr="00FA6C52">
        <w:rPr>
          <w:rFonts w:ascii="Times New Roman" w:hAnsi="Times New Roman" w:cs="Times New Roman"/>
          <w:sz w:val="24"/>
          <w:szCs w:val="24"/>
          <w:lang w:val="en-US"/>
        </w:rPr>
        <w:t>Cu</w:t>
      </w:r>
      <w:r w:rsidR="00AB756F" w:rsidRPr="00FA6C52">
        <w:rPr>
          <w:rFonts w:ascii="Times New Roman" w:hAnsi="Times New Roman" w:cs="Times New Roman"/>
          <w:sz w:val="24"/>
          <w:szCs w:val="24"/>
        </w:rPr>
        <w:t xml:space="preserve"> + </w:t>
      </w:r>
      <w:r w:rsidR="00AB756F" w:rsidRPr="00FA6C52">
        <w:rPr>
          <w:rFonts w:ascii="Times New Roman" w:hAnsi="Times New Roman" w:cs="Times New Roman"/>
          <w:sz w:val="24"/>
          <w:szCs w:val="24"/>
          <w:lang w:val="en-US"/>
        </w:rPr>
        <w:t>Hg</w:t>
      </w:r>
      <w:r w:rsidR="00AB756F" w:rsidRPr="00FA6C52">
        <w:rPr>
          <w:rFonts w:ascii="Times New Roman" w:hAnsi="Times New Roman" w:cs="Times New Roman"/>
          <w:sz w:val="24"/>
          <w:szCs w:val="24"/>
          <w:vertAlign w:val="superscript"/>
        </w:rPr>
        <w:t>2+</w:t>
      </w:r>
      <w:r w:rsidR="00AB756F" w:rsidRPr="00FA6C52">
        <w:rPr>
          <w:rFonts w:ascii="Times New Roman" w:hAnsi="Times New Roman" w:cs="Times New Roman"/>
          <w:sz w:val="24"/>
          <w:szCs w:val="24"/>
        </w:rPr>
        <w:t xml:space="preserve"> = </w:t>
      </w:r>
      <w:r w:rsidR="00AB756F" w:rsidRPr="00FA6C52">
        <w:rPr>
          <w:rFonts w:ascii="Times New Roman" w:hAnsi="Times New Roman" w:cs="Times New Roman"/>
          <w:sz w:val="24"/>
          <w:szCs w:val="24"/>
          <w:lang w:val="en-US"/>
        </w:rPr>
        <w:t>Cu</w:t>
      </w:r>
      <w:r w:rsidR="00AB756F" w:rsidRPr="00FA6C52">
        <w:rPr>
          <w:rFonts w:ascii="Times New Roman" w:hAnsi="Times New Roman" w:cs="Times New Roman"/>
          <w:sz w:val="24"/>
          <w:szCs w:val="24"/>
          <w:vertAlign w:val="superscript"/>
        </w:rPr>
        <w:t>2+</w:t>
      </w:r>
      <w:r w:rsidR="00AB756F" w:rsidRPr="00FA6C52">
        <w:rPr>
          <w:rFonts w:ascii="Times New Roman" w:hAnsi="Times New Roman" w:cs="Times New Roman"/>
          <w:sz w:val="24"/>
          <w:szCs w:val="24"/>
        </w:rPr>
        <w:t xml:space="preserve"> +</w:t>
      </w:r>
      <w:r w:rsidR="00AB756F" w:rsidRPr="00FA6C52">
        <w:rPr>
          <w:rFonts w:ascii="Times New Roman" w:hAnsi="Times New Roman" w:cs="Times New Roman"/>
          <w:sz w:val="24"/>
          <w:szCs w:val="24"/>
          <w:lang w:val="en-US"/>
        </w:rPr>
        <w:t>Hg</w:t>
      </w:r>
      <w:r w:rsidR="00AB756F" w:rsidRPr="00FA6C52">
        <w:rPr>
          <w:rFonts w:ascii="Times New Roman" w:hAnsi="Times New Roman" w:cs="Times New Roman"/>
          <w:sz w:val="24"/>
          <w:szCs w:val="24"/>
        </w:rPr>
        <w:t>.</w:t>
      </w:r>
    </w:p>
    <w:p w:rsidR="00AB756F" w:rsidRPr="00FA6C52" w:rsidRDefault="00AB756F" w:rsidP="00FA6C52">
      <w:pPr>
        <w:pStyle w:val="a3"/>
        <w:rPr>
          <w:rFonts w:ascii="Times New Roman" w:hAnsi="Times New Roman" w:cs="Times New Roman"/>
          <w:bCs/>
          <w:color w:val="222222"/>
          <w:sz w:val="24"/>
          <w:szCs w:val="24"/>
          <w:shd w:val="clear" w:color="auto" w:fill="FFFFFF"/>
        </w:rPr>
      </w:pPr>
      <w:r w:rsidRPr="00FA6C52">
        <w:rPr>
          <w:rFonts w:ascii="Times New Roman" w:hAnsi="Times New Roman" w:cs="Times New Roman"/>
          <w:sz w:val="24"/>
          <w:szCs w:val="24"/>
        </w:rPr>
        <w:t xml:space="preserve"> Согласно этому уравнению при переходе в раствор 1 Моль металлической меди масса пластинки уменьшается на массу, численно равную молярной массе меди (63,5г). Одновременно  за счет выделения ртути на пластинке ее масса увеличивается на массу, численно равную молярной массе ртути (200,6г). При этом содержание ртути в растворе уменьшается на 200,6г. Итак, увеличению массы пластинки </w:t>
      </w:r>
      <w:r w:rsidRPr="00FA6C52">
        <w:rPr>
          <w:rFonts w:ascii="Times New Roman" w:hAnsi="Times New Roman" w:cs="Times New Roman"/>
          <w:bCs/>
          <w:color w:val="222222"/>
          <w:sz w:val="24"/>
          <w:szCs w:val="24"/>
          <w:shd w:val="clear" w:color="auto" w:fill="FFFFFF"/>
        </w:rPr>
        <w:t>Δ</w:t>
      </w:r>
      <w:r w:rsidRPr="00FA6C52">
        <w:rPr>
          <w:rFonts w:ascii="Times New Roman" w:hAnsi="Times New Roman" w:cs="Times New Roman"/>
          <w:bCs/>
          <w:color w:val="222222"/>
          <w:sz w:val="24"/>
          <w:szCs w:val="24"/>
          <w:shd w:val="clear" w:color="auto" w:fill="FFFFFF"/>
          <w:vertAlign w:val="subscript"/>
          <w:lang w:val="en-US"/>
        </w:rPr>
        <w:t>m</w:t>
      </w:r>
      <w:r w:rsidRPr="00FA6C52">
        <w:rPr>
          <w:rFonts w:ascii="Times New Roman" w:hAnsi="Times New Roman" w:cs="Times New Roman"/>
          <w:bCs/>
          <w:color w:val="222222"/>
          <w:sz w:val="24"/>
          <w:szCs w:val="24"/>
          <w:shd w:val="clear" w:color="auto" w:fill="FFFFFF"/>
        </w:rPr>
        <w:t>(пл.) =−</w:t>
      </w:r>
      <w:r w:rsidR="00725A0B" w:rsidRPr="00FA6C52">
        <w:rPr>
          <w:rFonts w:ascii="Times New Roman" w:hAnsi="Times New Roman" w:cs="Times New Roman"/>
          <w:bCs/>
          <w:color w:val="222222"/>
          <w:sz w:val="24"/>
          <w:szCs w:val="24"/>
          <w:shd w:val="clear" w:color="auto" w:fill="FFFFFF"/>
        </w:rPr>
        <w:t>63,5+200,6=137,1(г) соответствует уменьшение содержания ртути в растворе: Δ</w:t>
      </w:r>
      <w:r w:rsidR="00725A0B" w:rsidRPr="00FA6C52">
        <w:rPr>
          <w:rFonts w:ascii="Times New Roman" w:hAnsi="Times New Roman" w:cs="Times New Roman"/>
          <w:bCs/>
          <w:color w:val="222222"/>
          <w:sz w:val="24"/>
          <w:szCs w:val="24"/>
          <w:shd w:val="clear" w:color="auto" w:fill="FFFFFF"/>
          <w:vertAlign w:val="subscript"/>
          <w:lang w:val="en-US"/>
        </w:rPr>
        <w:t>m</w:t>
      </w:r>
      <w:r w:rsidR="00725A0B" w:rsidRPr="00FA6C52">
        <w:rPr>
          <w:rFonts w:ascii="Times New Roman" w:hAnsi="Times New Roman" w:cs="Times New Roman"/>
          <w:bCs/>
          <w:color w:val="222222"/>
          <w:sz w:val="24"/>
          <w:szCs w:val="24"/>
          <w:shd w:val="clear" w:color="auto" w:fill="FFFFFF"/>
        </w:rPr>
        <w:t xml:space="preserve"> (</w:t>
      </w:r>
      <w:r w:rsidR="00725A0B" w:rsidRPr="00FA6C52">
        <w:rPr>
          <w:rFonts w:ascii="Times New Roman" w:hAnsi="Times New Roman" w:cs="Times New Roman"/>
          <w:sz w:val="24"/>
          <w:szCs w:val="24"/>
          <w:lang w:val="en-US"/>
        </w:rPr>
        <w:t>Hg</w:t>
      </w:r>
      <w:r w:rsidR="00725A0B" w:rsidRPr="00FA6C52">
        <w:rPr>
          <w:rFonts w:ascii="Times New Roman" w:hAnsi="Times New Roman" w:cs="Times New Roman"/>
          <w:sz w:val="24"/>
          <w:szCs w:val="24"/>
          <w:vertAlign w:val="superscript"/>
        </w:rPr>
        <w:t>2+</w:t>
      </w:r>
      <w:r w:rsidR="00725A0B" w:rsidRPr="00FA6C52">
        <w:rPr>
          <w:rFonts w:ascii="Times New Roman" w:hAnsi="Times New Roman" w:cs="Times New Roman"/>
          <w:bCs/>
          <w:color w:val="222222"/>
          <w:sz w:val="24"/>
          <w:szCs w:val="24"/>
          <w:shd w:val="clear" w:color="auto" w:fill="FFFFFF"/>
        </w:rPr>
        <w:t>)=200,6г.</w:t>
      </w:r>
    </w:p>
    <w:p w:rsidR="00725A0B" w:rsidRPr="00FA6C52" w:rsidRDefault="00725A0B" w:rsidP="00FA6C52">
      <w:pPr>
        <w:pStyle w:val="a3"/>
        <w:rPr>
          <w:rFonts w:ascii="Times New Roman" w:eastAsiaTheme="minorEastAsia" w:hAnsi="Times New Roman" w:cs="Times New Roman"/>
          <w:bCs/>
          <w:color w:val="222222"/>
          <w:sz w:val="24"/>
          <w:szCs w:val="24"/>
          <w:shd w:val="clear" w:color="auto" w:fill="FFFFFF"/>
        </w:rPr>
      </w:pPr>
      <w:r w:rsidRPr="00FA6C52">
        <w:rPr>
          <w:rFonts w:ascii="Times New Roman" w:hAnsi="Times New Roman" w:cs="Times New Roman"/>
          <w:bCs/>
          <w:color w:val="222222"/>
          <w:sz w:val="24"/>
          <w:szCs w:val="24"/>
          <w:shd w:val="clear" w:color="auto" w:fill="FFFFFF"/>
        </w:rPr>
        <w:t xml:space="preserve">Эти рассуждения дают возможность составить и решить пропорцию:  </w:t>
      </w:r>
      <m:oMath>
        <m:f>
          <m:fPr>
            <m:ctrlPr>
              <w:rPr>
                <w:rFonts w:ascii="Cambria Math" w:hAnsi="Cambria Math" w:cs="Times New Roman"/>
                <w:bCs/>
                <w:i/>
                <w:color w:val="222222"/>
                <w:sz w:val="24"/>
                <w:szCs w:val="24"/>
                <w:shd w:val="clear" w:color="auto" w:fill="FFFFFF"/>
              </w:rPr>
            </m:ctrlPr>
          </m:fPr>
          <m:num>
            <m:r>
              <m:rPr>
                <m:sty m:val="p"/>
              </m:rPr>
              <w:rPr>
                <w:rFonts w:ascii="Cambria Math" w:hAnsi="Cambria Math" w:cs="Times New Roman"/>
                <w:color w:val="222222"/>
                <w:sz w:val="24"/>
                <w:szCs w:val="24"/>
                <w:shd w:val="clear" w:color="auto" w:fill="FFFFFF"/>
              </w:rPr>
              <m:t>137,1г</m:t>
            </m:r>
          </m:num>
          <m:den>
            <m:r>
              <w:rPr>
                <w:rFonts w:ascii="Cambria Math" w:hAnsi="Cambria Math" w:cs="Times New Roman"/>
                <w:color w:val="222222"/>
                <w:sz w:val="24"/>
                <w:szCs w:val="24"/>
                <w:shd w:val="clear" w:color="auto" w:fill="FFFFFF"/>
              </w:rPr>
              <m:t>0,682г</m:t>
            </m:r>
          </m:den>
        </m:f>
      </m:oMath>
      <w:r w:rsidRPr="00FA6C52">
        <w:rPr>
          <w:rFonts w:ascii="Times New Roman" w:eastAsiaTheme="minorEastAsia" w:hAnsi="Times New Roman" w:cs="Times New Roman"/>
          <w:bCs/>
          <w:color w:val="222222"/>
          <w:sz w:val="24"/>
          <w:szCs w:val="24"/>
          <w:shd w:val="clear" w:color="auto" w:fill="FFFFFF"/>
        </w:rPr>
        <w:t xml:space="preserve"> = </w:t>
      </w:r>
      <m:oMath>
        <m:f>
          <m:fPr>
            <m:ctrlPr>
              <w:rPr>
                <w:rFonts w:ascii="Cambria Math" w:hAnsi="Cambria Math" w:cs="Times New Roman"/>
                <w:bCs/>
                <w:i/>
                <w:color w:val="222222"/>
                <w:sz w:val="24"/>
                <w:szCs w:val="24"/>
                <w:shd w:val="clear" w:color="auto" w:fill="FFFFFF"/>
              </w:rPr>
            </m:ctrlPr>
          </m:fPr>
          <m:num>
            <m:r>
              <w:rPr>
                <w:rFonts w:ascii="Cambria Math" w:hAnsi="Cambria Math" w:cs="Times New Roman"/>
                <w:color w:val="222222"/>
                <w:sz w:val="24"/>
                <w:szCs w:val="24"/>
                <w:shd w:val="clear" w:color="auto" w:fill="FFFFFF"/>
              </w:rPr>
              <m:t xml:space="preserve"> 200,6г</m:t>
            </m:r>
          </m:num>
          <m:den>
            <m:r>
              <w:rPr>
                <w:rFonts w:ascii="Cambria Math" w:hAnsi="Cambria Math" w:cs="Times New Roman"/>
                <w:color w:val="222222"/>
                <w:sz w:val="24"/>
                <w:szCs w:val="24"/>
                <w:shd w:val="clear" w:color="auto" w:fill="FFFFFF"/>
                <w:lang w:val="en-US"/>
              </w:rPr>
              <m:t>x</m:t>
            </m:r>
            <m:r>
              <w:rPr>
                <w:rFonts w:ascii="Cambria Math" w:hAnsi="Cambria Math" w:cs="Times New Roman"/>
                <w:color w:val="222222"/>
                <w:sz w:val="24"/>
                <w:szCs w:val="24"/>
                <w:shd w:val="clear" w:color="auto" w:fill="FFFFFF"/>
              </w:rPr>
              <m:t xml:space="preserve"> </m:t>
            </m:r>
            <w:proofErr w:type="gramStart"/>
            <m:r>
              <w:rPr>
                <w:rFonts w:ascii="Cambria Math" w:hAnsi="Cambria Math" w:cs="Times New Roman"/>
                <w:color w:val="222222"/>
                <w:sz w:val="24"/>
                <w:szCs w:val="24"/>
                <w:shd w:val="clear" w:color="auto" w:fill="FFFFFF"/>
              </w:rPr>
              <m:t>г</m:t>
            </m:r>
            <w:proofErr w:type="gramEnd"/>
          </m:den>
        </m:f>
      </m:oMath>
      <w:r w:rsidRPr="00FA6C52">
        <w:rPr>
          <w:rFonts w:ascii="Times New Roman" w:eastAsiaTheme="minorEastAsia" w:hAnsi="Times New Roman" w:cs="Times New Roman"/>
          <w:bCs/>
          <w:color w:val="222222"/>
          <w:sz w:val="24"/>
          <w:szCs w:val="24"/>
          <w:shd w:val="clear" w:color="auto" w:fill="FFFFFF"/>
        </w:rPr>
        <w:t xml:space="preserve">, </w:t>
      </w:r>
      <w:r w:rsidRPr="00FA6C52">
        <w:rPr>
          <w:rFonts w:ascii="Times New Roman" w:eastAsiaTheme="minorEastAsia" w:hAnsi="Times New Roman" w:cs="Times New Roman"/>
          <w:bCs/>
          <w:color w:val="222222"/>
          <w:sz w:val="24"/>
          <w:szCs w:val="24"/>
          <w:shd w:val="clear" w:color="auto" w:fill="FFFFFF"/>
          <w:lang w:val="en-US"/>
        </w:rPr>
        <w:t>x</w:t>
      </w:r>
      <w:r w:rsidRPr="00FA6C52">
        <w:rPr>
          <w:rFonts w:ascii="Times New Roman" w:eastAsiaTheme="minorEastAsia" w:hAnsi="Times New Roman" w:cs="Times New Roman"/>
          <w:bCs/>
          <w:color w:val="222222"/>
          <w:sz w:val="24"/>
          <w:szCs w:val="24"/>
          <w:shd w:val="clear" w:color="auto" w:fill="FFFFFF"/>
        </w:rPr>
        <w:t>≈ 1</w:t>
      </w:r>
    </w:p>
    <w:p w:rsidR="00725A0B" w:rsidRPr="00FA6C52" w:rsidRDefault="00725A0B" w:rsidP="00FA6C52">
      <w:pPr>
        <w:pStyle w:val="a3"/>
        <w:rPr>
          <w:rFonts w:ascii="Times New Roman" w:eastAsiaTheme="minorEastAsia" w:hAnsi="Times New Roman" w:cs="Times New Roman"/>
          <w:bCs/>
          <w:color w:val="222222"/>
          <w:sz w:val="24"/>
          <w:szCs w:val="24"/>
          <w:shd w:val="clear" w:color="auto" w:fill="FFFFFF"/>
        </w:rPr>
      </w:pPr>
      <w:r w:rsidRPr="00FA6C52">
        <w:rPr>
          <w:rFonts w:ascii="Times New Roman" w:eastAsiaTheme="minorEastAsia" w:hAnsi="Times New Roman" w:cs="Times New Roman"/>
          <w:bCs/>
          <w:color w:val="222222"/>
          <w:sz w:val="24"/>
          <w:szCs w:val="24"/>
          <w:shd w:val="clear" w:color="auto" w:fill="FFFFFF"/>
        </w:rPr>
        <w:t>Значит, содержание ртути в растворе уменьшилось на 1г.</w:t>
      </w:r>
    </w:p>
    <w:p w:rsidR="00725A0B" w:rsidRPr="00FA6C52" w:rsidRDefault="00725A0B" w:rsidP="00FA6C52">
      <w:pPr>
        <w:pStyle w:val="a3"/>
        <w:rPr>
          <w:rFonts w:ascii="Times New Roman" w:hAnsi="Times New Roman" w:cs="Times New Roman"/>
          <w:sz w:val="24"/>
          <w:szCs w:val="24"/>
          <w:u w:val="single"/>
        </w:rPr>
      </w:pPr>
      <w:r w:rsidRPr="00FA6C52">
        <w:rPr>
          <w:rFonts w:ascii="Times New Roman" w:hAnsi="Times New Roman" w:cs="Times New Roman"/>
          <w:sz w:val="24"/>
          <w:szCs w:val="24"/>
          <w:u w:val="single"/>
        </w:rPr>
        <w:t>Задача 3.</w:t>
      </w:r>
    </w:p>
    <w:p w:rsidR="00725A0B" w:rsidRPr="00FA6C52" w:rsidRDefault="00725A0B" w:rsidP="00FA6C52">
      <w:pPr>
        <w:pStyle w:val="a3"/>
        <w:rPr>
          <w:rFonts w:ascii="Times New Roman" w:hAnsi="Times New Roman" w:cs="Times New Roman"/>
          <w:i/>
          <w:sz w:val="24"/>
          <w:szCs w:val="24"/>
        </w:rPr>
      </w:pPr>
      <w:r w:rsidRPr="00FA6C52">
        <w:rPr>
          <w:rFonts w:ascii="Times New Roman" w:hAnsi="Times New Roman" w:cs="Times New Roman"/>
          <w:i/>
          <w:sz w:val="24"/>
          <w:szCs w:val="24"/>
        </w:rPr>
        <w:t>Объем озонированного воздуха, первоначально составлявший 150 мл</w:t>
      </w:r>
      <w:proofErr w:type="gramStart"/>
      <w:r w:rsidRPr="00FA6C52">
        <w:rPr>
          <w:rFonts w:ascii="Times New Roman" w:hAnsi="Times New Roman" w:cs="Times New Roman"/>
          <w:i/>
          <w:sz w:val="24"/>
          <w:szCs w:val="24"/>
        </w:rPr>
        <w:t xml:space="preserve">., </w:t>
      </w:r>
      <w:proofErr w:type="gramEnd"/>
      <w:r w:rsidRPr="00FA6C52">
        <w:rPr>
          <w:rFonts w:ascii="Times New Roman" w:hAnsi="Times New Roman" w:cs="Times New Roman"/>
          <w:i/>
          <w:sz w:val="24"/>
          <w:szCs w:val="24"/>
        </w:rPr>
        <w:t xml:space="preserve">после распада всего озона стал равным 159 мл. </w:t>
      </w:r>
      <w:proofErr w:type="gramStart"/>
      <w:r w:rsidRPr="00FA6C52">
        <w:rPr>
          <w:rFonts w:ascii="Times New Roman" w:hAnsi="Times New Roman" w:cs="Times New Roman"/>
          <w:i/>
          <w:sz w:val="24"/>
          <w:szCs w:val="24"/>
        </w:rPr>
        <w:t>Определите объемную долю (в %) озона в воздухе.</w:t>
      </w:r>
      <w:proofErr w:type="gramEnd"/>
    </w:p>
    <w:p w:rsidR="00725A0B" w:rsidRPr="00FA6C52" w:rsidRDefault="00725A0B" w:rsidP="00FA6C52">
      <w:pPr>
        <w:pStyle w:val="a3"/>
        <w:rPr>
          <w:rFonts w:ascii="Times New Roman" w:hAnsi="Times New Roman" w:cs="Times New Roman"/>
          <w:sz w:val="24"/>
          <w:szCs w:val="24"/>
        </w:rPr>
      </w:pPr>
      <w:r w:rsidRPr="00FA6C52">
        <w:rPr>
          <w:rFonts w:ascii="Times New Roman" w:hAnsi="Times New Roman" w:cs="Times New Roman"/>
          <w:sz w:val="24"/>
          <w:szCs w:val="24"/>
        </w:rPr>
        <w:t>Условие задачи указывает на то, что первоначальный объем озона связан с изменением  объема</w:t>
      </w:r>
      <w:r w:rsidR="00630ED4" w:rsidRPr="00FA6C52">
        <w:rPr>
          <w:rFonts w:ascii="Times New Roman" w:hAnsi="Times New Roman" w:cs="Times New Roman"/>
          <w:sz w:val="24"/>
          <w:szCs w:val="24"/>
        </w:rPr>
        <w:t xml:space="preserve"> воздуха, равным 9 мл. Связь между объемом озона и изменением  объема озонированного воздуха дает уравнение реакции  распада озона: 2О</w:t>
      </w:r>
      <w:r w:rsidR="00630ED4" w:rsidRPr="00FA6C52">
        <w:rPr>
          <w:rFonts w:ascii="Times New Roman" w:hAnsi="Times New Roman" w:cs="Times New Roman"/>
          <w:sz w:val="24"/>
          <w:szCs w:val="24"/>
          <w:vertAlign w:val="subscript"/>
        </w:rPr>
        <w:t>3</w:t>
      </w:r>
      <w:r w:rsidR="00630ED4" w:rsidRPr="00FA6C52">
        <w:rPr>
          <w:rFonts w:ascii="Times New Roman" w:hAnsi="Times New Roman" w:cs="Times New Roman"/>
          <w:sz w:val="24"/>
          <w:szCs w:val="24"/>
        </w:rPr>
        <w:t>=3О</w:t>
      </w:r>
      <w:r w:rsidR="00630ED4" w:rsidRPr="00FA6C52">
        <w:rPr>
          <w:rFonts w:ascii="Times New Roman" w:hAnsi="Times New Roman" w:cs="Times New Roman"/>
          <w:sz w:val="24"/>
          <w:szCs w:val="24"/>
          <w:vertAlign w:val="subscript"/>
        </w:rPr>
        <w:t>2</w:t>
      </w:r>
      <w:r w:rsidR="00630ED4" w:rsidRPr="00FA6C52">
        <w:rPr>
          <w:rFonts w:ascii="Times New Roman" w:hAnsi="Times New Roman" w:cs="Times New Roman"/>
          <w:sz w:val="24"/>
          <w:szCs w:val="24"/>
        </w:rPr>
        <w:t>.</w:t>
      </w:r>
    </w:p>
    <w:p w:rsidR="00630ED4" w:rsidRPr="00FA6C52" w:rsidRDefault="00630ED4" w:rsidP="00FA6C52">
      <w:pPr>
        <w:pStyle w:val="a3"/>
        <w:rPr>
          <w:rFonts w:ascii="Times New Roman" w:hAnsi="Times New Roman" w:cs="Times New Roman"/>
          <w:sz w:val="24"/>
          <w:szCs w:val="24"/>
        </w:rPr>
      </w:pPr>
      <w:r w:rsidRPr="00FA6C52">
        <w:rPr>
          <w:rFonts w:ascii="Times New Roman" w:hAnsi="Times New Roman" w:cs="Times New Roman"/>
          <w:sz w:val="24"/>
          <w:szCs w:val="24"/>
        </w:rPr>
        <w:t>Из уравнения видно, что если распадаются два объема озона, то при этом объем воздуха увеличивается на один такой объем. Значит, пропорционально этому увеличение объема воздуха на 9 мл</w:t>
      </w:r>
      <w:proofErr w:type="gramStart"/>
      <w:r w:rsidRPr="00FA6C52">
        <w:rPr>
          <w:rFonts w:ascii="Times New Roman" w:hAnsi="Times New Roman" w:cs="Times New Roman"/>
          <w:sz w:val="24"/>
          <w:szCs w:val="24"/>
        </w:rPr>
        <w:t>.</w:t>
      </w:r>
      <w:proofErr w:type="gramEnd"/>
      <w:r w:rsidRPr="00FA6C52">
        <w:rPr>
          <w:rFonts w:ascii="Times New Roman" w:hAnsi="Times New Roman" w:cs="Times New Roman"/>
          <w:sz w:val="24"/>
          <w:szCs w:val="24"/>
        </w:rPr>
        <w:t xml:space="preserve"> </w:t>
      </w:r>
      <w:proofErr w:type="gramStart"/>
      <w:r w:rsidRPr="00FA6C52">
        <w:rPr>
          <w:rFonts w:ascii="Times New Roman" w:hAnsi="Times New Roman" w:cs="Times New Roman"/>
          <w:sz w:val="24"/>
          <w:szCs w:val="24"/>
        </w:rPr>
        <w:t>п</w:t>
      </w:r>
      <w:proofErr w:type="gramEnd"/>
      <w:r w:rsidRPr="00FA6C52">
        <w:rPr>
          <w:rFonts w:ascii="Times New Roman" w:hAnsi="Times New Roman" w:cs="Times New Roman"/>
          <w:sz w:val="24"/>
          <w:szCs w:val="24"/>
        </w:rPr>
        <w:t>роизошло за счет разложения 18 мл. озона, т.е. его объемная доля составляла 12%  (18·100/150).</w:t>
      </w:r>
    </w:p>
    <w:p w:rsidR="00630ED4" w:rsidRPr="00FA6C52" w:rsidRDefault="00630ED4" w:rsidP="00FA6C52">
      <w:pPr>
        <w:pStyle w:val="a3"/>
        <w:rPr>
          <w:rFonts w:ascii="Times New Roman" w:hAnsi="Times New Roman" w:cs="Times New Roman"/>
          <w:sz w:val="24"/>
          <w:szCs w:val="24"/>
        </w:rPr>
      </w:pPr>
      <w:r w:rsidRPr="00FA6C52">
        <w:rPr>
          <w:rFonts w:ascii="Times New Roman" w:hAnsi="Times New Roman" w:cs="Times New Roman"/>
          <w:sz w:val="24"/>
          <w:szCs w:val="24"/>
        </w:rPr>
        <w:t xml:space="preserve">Приведенные </w:t>
      </w:r>
      <w:r w:rsidR="00CC11D2" w:rsidRPr="00FA6C52">
        <w:rPr>
          <w:rFonts w:ascii="Times New Roman" w:hAnsi="Times New Roman" w:cs="Times New Roman"/>
          <w:sz w:val="24"/>
          <w:szCs w:val="24"/>
        </w:rPr>
        <w:t xml:space="preserve">мною </w:t>
      </w:r>
      <w:r w:rsidRPr="00FA6C52">
        <w:rPr>
          <w:rFonts w:ascii="Times New Roman" w:hAnsi="Times New Roman" w:cs="Times New Roman"/>
          <w:sz w:val="24"/>
          <w:szCs w:val="24"/>
        </w:rPr>
        <w:t xml:space="preserve">решения задач не оригинальны. Аналогичные примеры были рассмотрены </w:t>
      </w:r>
      <w:r w:rsidR="00CC11D2" w:rsidRPr="00FA6C52">
        <w:rPr>
          <w:rFonts w:ascii="Times New Roman" w:hAnsi="Times New Roman" w:cs="Times New Roman"/>
          <w:sz w:val="24"/>
          <w:szCs w:val="24"/>
        </w:rPr>
        <w:t xml:space="preserve">в методических пособиях по химии </w:t>
      </w:r>
      <w:r w:rsidRPr="00FA6C52">
        <w:rPr>
          <w:rFonts w:ascii="Times New Roman" w:hAnsi="Times New Roman" w:cs="Times New Roman"/>
          <w:sz w:val="24"/>
          <w:szCs w:val="24"/>
        </w:rPr>
        <w:t>другими авторами. Мне же хотелось обратить внимание на то, что в условии каждой задачи заложена программа ее решения, состоящего из ряда последовательных шагов. Каждый шаг – это  ответ на ранее поставленный вопрос и в свою очередь рождает  новый вопрос, требующий ответа.</w:t>
      </w:r>
    </w:p>
    <w:p w:rsidR="00E62318" w:rsidRPr="00FA6C52" w:rsidRDefault="00E62318" w:rsidP="00FA6C52">
      <w:pPr>
        <w:pStyle w:val="a3"/>
        <w:rPr>
          <w:rFonts w:ascii="Times New Roman" w:hAnsi="Times New Roman" w:cs="Times New Roman"/>
          <w:sz w:val="24"/>
          <w:szCs w:val="24"/>
        </w:rPr>
      </w:pPr>
    </w:p>
    <w:p w:rsidR="00932F1E" w:rsidRPr="00FA6C52" w:rsidRDefault="00932F1E" w:rsidP="00FA6C52">
      <w:pPr>
        <w:pStyle w:val="a3"/>
        <w:rPr>
          <w:rFonts w:ascii="Times New Roman" w:hAnsi="Times New Roman" w:cs="Times New Roman"/>
          <w:sz w:val="24"/>
          <w:szCs w:val="24"/>
        </w:rPr>
      </w:pPr>
    </w:p>
    <w:p w:rsidR="00932F1E" w:rsidRPr="00FA6C52" w:rsidRDefault="00932F1E" w:rsidP="00FA6C52">
      <w:pPr>
        <w:pStyle w:val="a3"/>
        <w:rPr>
          <w:rFonts w:ascii="Times New Roman" w:hAnsi="Times New Roman" w:cs="Times New Roman"/>
          <w:sz w:val="24"/>
          <w:szCs w:val="24"/>
        </w:rPr>
      </w:pPr>
    </w:p>
    <w:p w:rsidR="00E703E9" w:rsidRPr="00FA6C52" w:rsidRDefault="00E703E9" w:rsidP="00FA6C52">
      <w:pPr>
        <w:pStyle w:val="a3"/>
        <w:rPr>
          <w:rFonts w:ascii="Times New Roman" w:hAnsi="Times New Roman" w:cs="Times New Roman"/>
          <w:sz w:val="24"/>
          <w:szCs w:val="24"/>
        </w:rPr>
      </w:pPr>
      <w:r w:rsidRPr="00FA6C52">
        <w:rPr>
          <w:rFonts w:ascii="Times New Roman" w:hAnsi="Times New Roman" w:cs="Times New Roman"/>
          <w:sz w:val="24"/>
          <w:szCs w:val="24"/>
        </w:rPr>
        <w:t xml:space="preserve"> </w:t>
      </w:r>
    </w:p>
    <w:p w:rsidR="00E703E9" w:rsidRPr="00FA6C52" w:rsidRDefault="00E703E9" w:rsidP="00FA6C52">
      <w:pPr>
        <w:pStyle w:val="a3"/>
        <w:rPr>
          <w:rFonts w:ascii="Times New Roman" w:hAnsi="Times New Roman" w:cs="Times New Roman"/>
          <w:sz w:val="24"/>
          <w:szCs w:val="24"/>
        </w:rPr>
      </w:pPr>
    </w:p>
    <w:sectPr w:rsidR="00E703E9" w:rsidRPr="00FA6C52" w:rsidSect="00FA6C52">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F462E4"/>
    <w:rsid w:val="00187DA8"/>
    <w:rsid w:val="00630ED4"/>
    <w:rsid w:val="00716570"/>
    <w:rsid w:val="00725A0B"/>
    <w:rsid w:val="0089109D"/>
    <w:rsid w:val="00932F1E"/>
    <w:rsid w:val="00A502DF"/>
    <w:rsid w:val="00AB756F"/>
    <w:rsid w:val="00CC11D2"/>
    <w:rsid w:val="00D705FA"/>
    <w:rsid w:val="00E62318"/>
    <w:rsid w:val="00E703E9"/>
    <w:rsid w:val="00EF62FE"/>
    <w:rsid w:val="00F462E4"/>
    <w:rsid w:val="00FA6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D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62E4"/>
    <w:pPr>
      <w:spacing w:after="0" w:line="240" w:lineRule="auto"/>
    </w:pPr>
  </w:style>
  <w:style w:type="character" w:styleId="a4">
    <w:name w:val="Placeholder Text"/>
    <w:basedOn w:val="a0"/>
    <w:uiPriority w:val="99"/>
    <w:semiHidden/>
    <w:rsid w:val="00716570"/>
    <w:rPr>
      <w:color w:val="808080"/>
    </w:rPr>
  </w:style>
  <w:style w:type="paragraph" w:styleId="a5">
    <w:name w:val="Balloon Text"/>
    <w:basedOn w:val="a"/>
    <w:link w:val="a6"/>
    <w:uiPriority w:val="99"/>
    <w:semiHidden/>
    <w:unhideWhenUsed/>
    <w:rsid w:val="007165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6570"/>
    <w:rPr>
      <w:rFonts w:ascii="Tahoma" w:hAnsi="Tahoma" w:cs="Tahoma"/>
      <w:sz w:val="16"/>
      <w:szCs w:val="16"/>
    </w:rPr>
  </w:style>
  <w:style w:type="table" w:styleId="a7">
    <w:name w:val="Table Grid"/>
    <w:basedOn w:val="a1"/>
    <w:uiPriority w:val="59"/>
    <w:rsid w:val="00EF6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60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828</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2018-03-23T11:33:00Z</dcterms:created>
  <dcterms:modified xsi:type="dcterms:W3CDTF">2018-03-24T13:00:00Z</dcterms:modified>
</cp:coreProperties>
</file>