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82D" w:rsidRDefault="001F782D" w:rsidP="009F47B4">
      <w:pPr>
        <w:spacing w:after="0" w:line="240" w:lineRule="auto"/>
        <w:jc w:val="both"/>
        <w:rPr>
          <w:rFonts w:ascii="Times New Roman" w:hAnsi="Times New Roman" w:cs="Times New Roman"/>
          <w:i/>
          <w:color w:val="002060"/>
          <w:sz w:val="32"/>
          <w:szCs w:val="32"/>
        </w:rPr>
      </w:pPr>
    </w:p>
    <w:p w:rsidR="007C300F" w:rsidRPr="007C300F" w:rsidRDefault="007C300F" w:rsidP="009F47B4">
      <w:pPr>
        <w:spacing w:after="0" w:line="240" w:lineRule="auto"/>
        <w:jc w:val="center"/>
        <w:rPr>
          <w:rFonts w:ascii="Times New Roman" w:hAnsi="Times New Roman" w:cs="Times New Roman"/>
          <w:i/>
          <w:color w:val="002060"/>
          <w:sz w:val="32"/>
          <w:szCs w:val="32"/>
        </w:rPr>
      </w:pPr>
      <w:r w:rsidRPr="007C300F">
        <w:rPr>
          <w:rFonts w:ascii="Times New Roman" w:hAnsi="Times New Roman" w:cs="Times New Roman"/>
          <w:i/>
          <w:color w:val="002060"/>
          <w:sz w:val="32"/>
          <w:szCs w:val="32"/>
        </w:rPr>
        <w:t xml:space="preserve">Атырау </w:t>
      </w:r>
      <w:proofErr w:type="spellStart"/>
      <w:r w:rsidRPr="007C300F">
        <w:rPr>
          <w:rFonts w:ascii="Times New Roman" w:hAnsi="Times New Roman" w:cs="Times New Roman"/>
          <w:i/>
          <w:color w:val="002060"/>
          <w:sz w:val="32"/>
          <w:szCs w:val="32"/>
        </w:rPr>
        <w:t>облысы</w:t>
      </w:r>
      <w:proofErr w:type="spellEnd"/>
    </w:p>
    <w:p w:rsidR="007C300F" w:rsidRPr="007C300F" w:rsidRDefault="007C300F" w:rsidP="009F47B4">
      <w:pPr>
        <w:spacing w:after="0" w:line="240" w:lineRule="auto"/>
        <w:jc w:val="both"/>
        <w:rPr>
          <w:rFonts w:ascii="Times New Roman" w:hAnsi="Times New Roman" w:cs="Times New Roman"/>
          <w:i/>
          <w:color w:val="002060"/>
          <w:sz w:val="32"/>
          <w:szCs w:val="32"/>
        </w:rPr>
      </w:pPr>
    </w:p>
    <w:p w:rsidR="007C300F" w:rsidRPr="007C300F" w:rsidRDefault="007C300F" w:rsidP="009F47B4">
      <w:pPr>
        <w:spacing w:after="0" w:line="240" w:lineRule="auto"/>
        <w:jc w:val="center"/>
        <w:rPr>
          <w:rFonts w:ascii="Times New Roman" w:hAnsi="Times New Roman" w:cs="Times New Roman"/>
          <w:i/>
          <w:color w:val="002060"/>
          <w:sz w:val="32"/>
          <w:szCs w:val="32"/>
          <w:lang w:val="kk-KZ"/>
        </w:rPr>
      </w:pPr>
      <w:r w:rsidRPr="007C300F">
        <w:rPr>
          <w:rFonts w:ascii="Times New Roman" w:hAnsi="Times New Roman" w:cs="Times New Roman"/>
          <w:i/>
          <w:color w:val="002060"/>
          <w:sz w:val="32"/>
          <w:szCs w:val="32"/>
          <w:lang w:val="kk-KZ"/>
        </w:rPr>
        <w:t>Құрманғазы ауданы</w:t>
      </w:r>
    </w:p>
    <w:p w:rsidR="007C300F" w:rsidRPr="007C300F" w:rsidRDefault="007C300F" w:rsidP="009F47B4">
      <w:pPr>
        <w:spacing w:after="0" w:line="240" w:lineRule="auto"/>
        <w:jc w:val="both"/>
        <w:rPr>
          <w:rFonts w:ascii="Times New Roman" w:hAnsi="Times New Roman" w:cs="Times New Roman"/>
          <w:i/>
          <w:color w:val="002060"/>
          <w:sz w:val="32"/>
          <w:szCs w:val="32"/>
          <w:lang w:val="kk-KZ"/>
        </w:rPr>
      </w:pPr>
    </w:p>
    <w:p w:rsidR="007C300F" w:rsidRPr="007C300F" w:rsidRDefault="007C300F" w:rsidP="009F47B4">
      <w:pPr>
        <w:spacing w:after="0" w:line="240" w:lineRule="auto"/>
        <w:jc w:val="center"/>
        <w:rPr>
          <w:rFonts w:ascii="Times New Roman" w:hAnsi="Times New Roman" w:cs="Times New Roman"/>
          <w:i/>
          <w:color w:val="002060"/>
          <w:sz w:val="32"/>
          <w:szCs w:val="32"/>
          <w:lang w:val="kk-KZ"/>
        </w:rPr>
      </w:pPr>
      <w:r w:rsidRPr="007C300F">
        <w:rPr>
          <w:rFonts w:ascii="Times New Roman" w:hAnsi="Times New Roman" w:cs="Times New Roman"/>
          <w:i/>
          <w:color w:val="002060"/>
          <w:sz w:val="32"/>
          <w:szCs w:val="32"/>
          <w:lang w:val="kk-KZ"/>
        </w:rPr>
        <w:t>Дина Нұрпейісова атындағы жалпы орта мектебі</w:t>
      </w:r>
    </w:p>
    <w:p w:rsidR="007C300F" w:rsidRPr="007C300F" w:rsidRDefault="007C300F" w:rsidP="009F47B4">
      <w:pPr>
        <w:spacing w:after="0" w:line="240" w:lineRule="auto"/>
        <w:jc w:val="both"/>
        <w:rPr>
          <w:rFonts w:ascii="Times New Roman" w:hAnsi="Times New Roman" w:cs="Times New Roman"/>
          <w:i/>
          <w:color w:val="002060"/>
          <w:sz w:val="32"/>
          <w:szCs w:val="32"/>
          <w:lang w:val="kk-KZ"/>
        </w:rPr>
      </w:pPr>
    </w:p>
    <w:p w:rsidR="007C300F" w:rsidRPr="007C300F" w:rsidRDefault="007C300F" w:rsidP="009F47B4">
      <w:pPr>
        <w:spacing w:after="0" w:line="240" w:lineRule="auto"/>
        <w:jc w:val="both"/>
        <w:rPr>
          <w:rFonts w:ascii="Times New Roman" w:hAnsi="Times New Roman" w:cs="Times New Roman"/>
          <w:i/>
          <w:sz w:val="32"/>
          <w:szCs w:val="32"/>
          <w:lang w:val="kk-KZ"/>
        </w:rPr>
      </w:pPr>
    </w:p>
    <w:p w:rsidR="007C300F" w:rsidRPr="007C300F" w:rsidRDefault="007C300F" w:rsidP="009F47B4">
      <w:pPr>
        <w:spacing w:after="0" w:line="240" w:lineRule="auto"/>
        <w:jc w:val="both"/>
        <w:rPr>
          <w:rFonts w:ascii="Times New Roman" w:hAnsi="Times New Roman" w:cs="Times New Roman"/>
          <w:i/>
          <w:sz w:val="32"/>
          <w:szCs w:val="32"/>
          <w:lang w:val="kk-KZ"/>
        </w:rPr>
      </w:pPr>
    </w:p>
    <w:p w:rsidR="007C300F" w:rsidRPr="007C300F" w:rsidRDefault="009F47B4" w:rsidP="009F47B4">
      <w:pPr>
        <w:spacing w:after="0" w:line="240" w:lineRule="auto"/>
        <w:jc w:val="both"/>
        <w:rPr>
          <w:rFonts w:ascii="Times New Roman" w:hAnsi="Times New Roman" w:cs="Times New Roman"/>
          <w:i/>
          <w:sz w:val="32"/>
          <w:szCs w:val="32"/>
          <w:lang w:val="kk-KZ"/>
        </w:rPr>
      </w:pPr>
      <w:r>
        <w:rPr>
          <w:i/>
          <w:noProof/>
          <w:lang w:eastAsia="ru-RU"/>
        </w:rPr>
        <w:pict>
          <v:shapetype id="_x0000_t202" coordsize="21600,21600" o:spt="202" path="m,l,21600r21600,l21600,xe">
            <v:stroke joinstyle="miter"/>
            <v:path gradientshapeok="t" o:connecttype="rect"/>
          </v:shapetype>
          <v:shape id="Надпись 1" o:spid="_x0000_s1026" type="#_x0000_t202" style="position:absolute;left:0;text-align:left;margin-left:0;margin-top:18.1pt;width:417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" filled="f" stroked="f">
            <v:fill o:detectmouseclick="t"/>
            <v:textbox style="mso-fit-shape-to-text:t">
              <w:txbxContent>
                <w:p w:rsidR="007C300F" w:rsidRPr="007C300F" w:rsidRDefault="007C300F" w:rsidP="007C300F">
                  <w:pPr>
                    <w:spacing w:after="0" w:line="240" w:lineRule="auto"/>
                    <w:jc w:val="center"/>
                    <w:rPr>
                      <w:rFonts w:ascii="Times New Roman" w:hAnsi="Times New Roman" w:cs="Times New Roman"/>
                      <w:i/>
                      <w:color w:val="C00000"/>
                      <w:sz w:val="72"/>
                      <w:szCs w:val="72"/>
                      <w:lang w:val="kk-KZ"/>
                    </w:rPr>
                  </w:pPr>
                  <w:r w:rsidRPr="007C300F">
                    <w:rPr>
                      <w:rFonts w:ascii="Times New Roman" w:hAnsi="Times New Roman" w:cs="Times New Roman"/>
                      <w:i/>
                      <w:color w:val="C00000"/>
                      <w:sz w:val="72"/>
                      <w:szCs w:val="72"/>
                      <w:lang w:val="kk-KZ"/>
                    </w:rPr>
                    <w:t xml:space="preserve"> Ашық  сабақ</w:t>
                  </w:r>
                </w:p>
              </w:txbxContent>
            </v:textbox>
            <w10:wrap anchorx="margin"/>
          </v:shape>
        </w:pict>
      </w:r>
    </w:p>
    <w:p w:rsidR="007C300F" w:rsidRPr="007C300F" w:rsidRDefault="007C300F" w:rsidP="009F47B4">
      <w:pPr>
        <w:spacing w:after="0" w:line="240" w:lineRule="auto"/>
        <w:jc w:val="both"/>
        <w:rPr>
          <w:rFonts w:ascii="Times New Roman" w:hAnsi="Times New Roman" w:cs="Times New Roman"/>
          <w:i/>
          <w:sz w:val="32"/>
          <w:szCs w:val="32"/>
          <w:lang w:val="kk-KZ"/>
        </w:rPr>
      </w:pPr>
    </w:p>
    <w:p w:rsidR="007C300F" w:rsidRPr="007C300F" w:rsidRDefault="007C300F" w:rsidP="009F47B4">
      <w:pPr>
        <w:spacing w:after="0" w:line="240" w:lineRule="auto"/>
        <w:jc w:val="both"/>
        <w:rPr>
          <w:rFonts w:ascii="Times New Roman" w:hAnsi="Times New Roman" w:cs="Times New Roman"/>
          <w:i/>
          <w:sz w:val="24"/>
          <w:szCs w:val="24"/>
        </w:rPr>
      </w:pPr>
    </w:p>
    <w:p w:rsidR="007C300F" w:rsidRPr="007C300F" w:rsidRDefault="007C300F" w:rsidP="009F47B4">
      <w:pPr>
        <w:spacing w:after="0" w:line="240" w:lineRule="auto"/>
        <w:jc w:val="both"/>
        <w:rPr>
          <w:rFonts w:ascii="Times New Roman" w:hAnsi="Times New Roman" w:cs="Times New Roman"/>
          <w:i/>
          <w:sz w:val="24"/>
          <w:szCs w:val="24"/>
        </w:rPr>
      </w:pPr>
    </w:p>
    <w:p w:rsidR="007C300F" w:rsidRPr="007C300F" w:rsidRDefault="007C300F" w:rsidP="009F47B4">
      <w:pPr>
        <w:spacing w:after="0" w:line="240" w:lineRule="auto"/>
        <w:jc w:val="both"/>
        <w:rPr>
          <w:rFonts w:ascii="Times New Roman" w:hAnsi="Times New Roman" w:cs="Times New Roman"/>
          <w:i/>
          <w:sz w:val="24"/>
          <w:szCs w:val="24"/>
        </w:rPr>
      </w:pPr>
    </w:p>
    <w:p w:rsidR="007C300F" w:rsidRPr="007C300F" w:rsidRDefault="007C300F" w:rsidP="009F47B4">
      <w:pPr>
        <w:spacing w:after="0" w:line="240" w:lineRule="auto"/>
        <w:jc w:val="both"/>
        <w:rPr>
          <w:rFonts w:ascii="Times New Roman" w:hAnsi="Times New Roman" w:cs="Times New Roman"/>
          <w:i/>
          <w:sz w:val="24"/>
          <w:szCs w:val="24"/>
        </w:rPr>
      </w:pPr>
    </w:p>
    <w:p w:rsidR="007C300F" w:rsidRPr="007C300F" w:rsidRDefault="007C300F" w:rsidP="009F47B4">
      <w:pPr>
        <w:spacing w:after="0" w:line="240" w:lineRule="auto"/>
        <w:jc w:val="both"/>
        <w:rPr>
          <w:rFonts w:ascii="Times New Roman" w:hAnsi="Times New Roman" w:cs="Times New Roman"/>
          <w:i/>
          <w:sz w:val="24"/>
          <w:szCs w:val="24"/>
        </w:rPr>
      </w:pPr>
    </w:p>
    <w:p w:rsidR="007C300F" w:rsidRPr="007C300F" w:rsidRDefault="007C300F" w:rsidP="009F47B4">
      <w:pPr>
        <w:spacing w:after="0" w:line="240" w:lineRule="auto"/>
        <w:jc w:val="both"/>
        <w:rPr>
          <w:rFonts w:ascii="Times New Roman" w:hAnsi="Times New Roman" w:cs="Times New Roman"/>
          <w:i/>
          <w:sz w:val="24"/>
          <w:szCs w:val="24"/>
        </w:rPr>
      </w:pPr>
    </w:p>
    <w:p w:rsidR="007C300F" w:rsidRPr="007C300F" w:rsidRDefault="007C300F" w:rsidP="009F47B4">
      <w:pPr>
        <w:autoSpaceDE w:val="0"/>
        <w:autoSpaceDN w:val="0"/>
        <w:adjustRightInd w:val="0"/>
        <w:spacing w:after="0" w:line="240" w:lineRule="auto"/>
        <w:jc w:val="both"/>
        <w:rPr>
          <w:rFonts w:ascii="Times New Roman" w:hAnsi="Times New Roman" w:cs="Times New Roman"/>
          <w:i/>
          <w:color w:val="C00000"/>
          <w:sz w:val="32"/>
          <w:szCs w:val="32"/>
          <w:lang w:val="kk-KZ"/>
        </w:rPr>
      </w:pPr>
      <w:r w:rsidRPr="007C300F">
        <w:rPr>
          <w:rFonts w:ascii="Times New Roman" w:hAnsi="Times New Roman" w:cs="Times New Roman"/>
          <w:i/>
          <w:color w:val="002060"/>
          <w:sz w:val="32"/>
          <w:szCs w:val="32"/>
          <w:lang w:val="kk-KZ"/>
        </w:rPr>
        <w:t>Тақырыбы</w:t>
      </w:r>
      <w:r w:rsidRPr="007C300F">
        <w:rPr>
          <w:rFonts w:ascii="Times New Roman" w:hAnsi="Times New Roman" w:cs="Times New Roman"/>
          <w:i/>
          <w:sz w:val="32"/>
          <w:szCs w:val="32"/>
          <w:lang w:val="kk-KZ"/>
        </w:rPr>
        <w:t>:</w:t>
      </w:r>
      <w:r w:rsidRPr="007C300F">
        <w:rPr>
          <w:rFonts w:ascii="Times New Roman" w:hAnsi="Times New Roman" w:cs="Times New Roman"/>
          <w:i/>
          <w:color w:val="C00000"/>
          <w:sz w:val="32"/>
          <w:szCs w:val="32"/>
          <w:lang w:val="kk-KZ"/>
        </w:rPr>
        <w:t xml:space="preserve">Көпшілік алдында сөйленетін сөздің құрылымы . </w:t>
      </w:r>
    </w:p>
    <w:p w:rsidR="007C300F" w:rsidRPr="007C300F" w:rsidRDefault="007C300F" w:rsidP="009F47B4">
      <w:pPr>
        <w:spacing w:after="0" w:line="240" w:lineRule="auto"/>
        <w:jc w:val="both"/>
        <w:rPr>
          <w:rFonts w:ascii="Times New Roman" w:hAnsi="Times New Roman" w:cs="Times New Roman"/>
          <w:i/>
          <w:color w:val="C00000"/>
          <w:sz w:val="32"/>
          <w:szCs w:val="32"/>
          <w:lang w:val="kk-KZ"/>
        </w:rPr>
      </w:pPr>
      <w:r w:rsidRPr="007C300F">
        <w:rPr>
          <w:rFonts w:ascii="Times New Roman" w:hAnsi="Times New Roman" w:cs="Times New Roman"/>
          <w:i/>
          <w:color w:val="C00000"/>
          <w:sz w:val="32"/>
          <w:szCs w:val="32"/>
          <w:lang w:val="kk-KZ"/>
        </w:rPr>
        <w:t>Негізгі бөлім: оның міндеті мен тілдік ерекшеліктері (2-сағат)</w:t>
      </w:r>
    </w:p>
    <w:p w:rsidR="007C300F" w:rsidRPr="007C300F" w:rsidRDefault="007C300F" w:rsidP="009F47B4">
      <w:pPr>
        <w:spacing w:after="0" w:line="240" w:lineRule="auto"/>
        <w:jc w:val="both"/>
        <w:rPr>
          <w:rFonts w:ascii="Times New Roman" w:hAnsi="Times New Roman" w:cs="Times New Roman"/>
          <w:i/>
          <w:color w:val="C00000"/>
          <w:sz w:val="32"/>
          <w:szCs w:val="32"/>
          <w:lang w:val="kk-KZ"/>
        </w:rPr>
      </w:pPr>
    </w:p>
    <w:p w:rsidR="007C300F" w:rsidRPr="007C300F" w:rsidRDefault="007C300F" w:rsidP="009F47B4">
      <w:pPr>
        <w:spacing w:after="0" w:line="240" w:lineRule="auto"/>
        <w:jc w:val="both"/>
        <w:rPr>
          <w:rFonts w:ascii="Times New Roman" w:hAnsi="Times New Roman" w:cs="Times New Roman"/>
          <w:i/>
          <w:color w:val="C00000"/>
          <w:sz w:val="32"/>
          <w:szCs w:val="32"/>
          <w:lang w:val="kk-KZ"/>
        </w:rPr>
      </w:pPr>
    </w:p>
    <w:p w:rsidR="007C300F" w:rsidRPr="007C300F" w:rsidRDefault="007C300F" w:rsidP="009F47B4">
      <w:pPr>
        <w:spacing w:after="0" w:line="240" w:lineRule="auto"/>
        <w:jc w:val="both"/>
        <w:rPr>
          <w:rFonts w:ascii="Times New Roman" w:hAnsi="Times New Roman" w:cs="Times New Roman"/>
          <w:i/>
          <w:color w:val="002060"/>
          <w:sz w:val="32"/>
          <w:szCs w:val="32"/>
          <w:lang w:val="kk-KZ"/>
        </w:rPr>
      </w:pPr>
      <w:r w:rsidRPr="007C300F">
        <w:rPr>
          <w:rFonts w:ascii="Times New Roman" w:hAnsi="Times New Roman" w:cs="Times New Roman"/>
          <w:i/>
          <w:color w:val="002060"/>
          <w:sz w:val="32"/>
          <w:szCs w:val="32"/>
          <w:lang w:val="kk-KZ"/>
        </w:rPr>
        <w:t>Сыныбы:  11 а ( қоғамдық-гуманитарлық бағыт)</w:t>
      </w:r>
    </w:p>
    <w:p w:rsidR="007C300F" w:rsidRPr="007C300F" w:rsidRDefault="007C300F" w:rsidP="009F47B4">
      <w:pPr>
        <w:spacing w:after="0" w:line="240" w:lineRule="auto"/>
        <w:jc w:val="both"/>
        <w:rPr>
          <w:rFonts w:ascii="Times New Roman" w:hAnsi="Times New Roman" w:cs="Times New Roman"/>
          <w:i/>
          <w:color w:val="002060"/>
          <w:sz w:val="32"/>
          <w:szCs w:val="32"/>
          <w:lang w:val="kk-KZ"/>
        </w:rPr>
      </w:pPr>
    </w:p>
    <w:p w:rsidR="007C300F" w:rsidRPr="007C300F" w:rsidRDefault="007C300F" w:rsidP="009F47B4">
      <w:pPr>
        <w:spacing w:after="0" w:line="240" w:lineRule="auto"/>
        <w:jc w:val="both"/>
        <w:rPr>
          <w:rFonts w:ascii="Times New Roman" w:hAnsi="Times New Roman" w:cs="Times New Roman"/>
          <w:i/>
          <w:color w:val="002060"/>
          <w:sz w:val="32"/>
          <w:szCs w:val="32"/>
          <w:lang w:val="kk-KZ"/>
        </w:rPr>
      </w:pPr>
    </w:p>
    <w:p w:rsidR="007C300F" w:rsidRPr="007C300F" w:rsidRDefault="007C300F" w:rsidP="009F47B4">
      <w:pPr>
        <w:spacing w:after="0" w:line="240" w:lineRule="auto"/>
        <w:jc w:val="both"/>
        <w:rPr>
          <w:rFonts w:ascii="Times New Roman" w:hAnsi="Times New Roman" w:cs="Times New Roman"/>
          <w:i/>
          <w:color w:val="002060"/>
          <w:sz w:val="32"/>
          <w:szCs w:val="32"/>
          <w:lang w:val="kk-KZ"/>
        </w:rPr>
      </w:pPr>
    </w:p>
    <w:p w:rsidR="007C300F" w:rsidRPr="007C300F" w:rsidRDefault="007C300F" w:rsidP="009F47B4">
      <w:pPr>
        <w:spacing w:after="0" w:line="240" w:lineRule="auto"/>
        <w:jc w:val="both"/>
        <w:rPr>
          <w:rFonts w:ascii="Times New Roman" w:hAnsi="Times New Roman" w:cs="Times New Roman"/>
          <w:i/>
          <w:color w:val="002060"/>
          <w:sz w:val="32"/>
          <w:szCs w:val="32"/>
          <w:lang w:val="kk-KZ"/>
        </w:rPr>
      </w:pPr>
    </w:p>
    <w:p w:rsidR="007C300F" w:rsidRPr="007C300F" w:rsidRDefault="007C300F" w:rsidP="009F47B4">
      <w:pPr>
        <w:spacing w:after="0" w:line="240" w:lineRule="auto"/>
        <w:jc w:val="both"/>
        <w:rPr>
          <w:rFonts w:ascii="Times New Roman" w:hAnsi="Times New Roman" w:cs="Times New Roman"/>
          <w:i/>
          <w:color w:val="002060"/>
          <w:sz w:val="32"/>
          <w:szCs w:val="32"/>
          <w:lang w:val="kk-KZ"/>
        </w:rPr>
      </w:pPr>
    </w:p>
    <w:p w:rsidR="007C300F" w:rsidRPr="007C300F" w:rsidRDefault="007C300F" w:rsidP="009F47B4">
      <w:pPr>
        <w:spacing w:after="0" w:line="240" w:lineRule="auto"/>
        <w:jc w:val="both"/>
        <w:rPr>
          <w:rFonts w:ascii="Times New Roman" w:hAnsi="Times New Roman" w:cs="Times New Roman"/>
          <w:i/>
          <w:color w:val="002060"/>
          <w:sz w:val="32"/>
          <w:szCs w:val="32"/>
          <w:lang w:val="kk-KZ"/>
        </w:rPr>
      </w:pPr>
    </w:p>
    <w:p w:rsidR="007C300F" w:rsidRPr="007C300F" w:rsidRDefault="007C300F" w:rsidP="009F47B4">
      <w:pPr>
        <w:spacing w:after="0" w:line="240" w:lineRule="auto"/>
        <w:jc w:val="both"/>
        <w:rPr>
          <w:rFonts w:ascii="Times New Roman" w:hAnsi="Times New Roman" w:cs="Times New Roman"/>
          <w:i/>
          <w:color w:val="002060"/>
          <w:sz w:val="32"/>
          <w:szCs w:val="32"/>
          <w:lang w:val="kk-KZ"/>
        </w:rPr>
      </w:pPr>
    </w:p>
    <w:p w:rsidR="007C300F" w:rsidRPr="007C300F" w:rsidRDefault="007C300F" w:rsidP="009F47B4">
      <w:pPr>
        <w:spacing w:after="0" w:line="240" w:lineRule="auto"/>
        <w:jc w:val="both"/>
        <w:rPr>
          <w:rFonts w:ascii="Times New Roman" w:hAnsi="Times New Roman" w:cs="Times New Roman"/>
          <w:i/>
          <w:color w:val="002060"/>
          <w:sz w:val="32"/>
          <w:szCs w:val="32"/>
          <w:lang w:val="kk-KZ"/>
        </w:rPr>
      </w:pPr>
    </w:p>
    <w:p w:rsidR="007C300F" w:rsidRPr="007C300F" w:rsidRDefault="007C300F" w:rsidP="009F47B4">
      <w:pPr>
        <w:spacing w:after="0" w:line="240" w:lineRule="auto"/>
        <w:jc w:val="both"/>
        <w:rPr>
          <w:rFonts w:ascii="Times New Roman" w:hAnsi="Times New Roman" w:cs="Times New Roman"/>
          <w:i/>
          <w:color w:val="002060"/>
          <w:sz w:val="32"/>
          <w:szCs w:val="32"/>
          <w:lang w:val="kk-KZ"/>
        </w:rPr>
      </w:pPr>
    </w:p>
    <w:p w:rsidR="007C300F" w:rsidRPr="007C300F" w:rsidRDefault="007C300F" w:rsidP="009F47B4">
      <w:pPr>
        <w:spacing w:after="0" w:line="240" w:lineRule="auto"/>
        <w:jc w:val="both"/>
        <w:rPr>
          <w:rFonts w:ascii="Times New Roman" w:hAnsi="Times New Roman" w:cs="Times New Roman"/>
          <w:i/>
          <w:color w:val="002060"/>
          <w:sz w:val="32"/>
          <w:szCs w:val="32"/>
          <w:lang w:val="kk-KZ"/>
        </w:rPr>
      </w:pPr>
    </w:p>
    <w:p w:rsidR="007C300F" w:rsidRPr="007C300F" w:rsidRDefault="007C300F" w:rsidP="009F47B4">
      <w:pPr>
        <w:spacing w:after="0" w:line="240" w:lineRule="auto"/>
        <w:jc w:val="both"/>
        <w:rPr>
          <w:rFonts w:ascii="Times New Roman" w:hAnsi="Times New Roman" w:cs="Times New Roman"/>
          <w:i/>
          <w:color w:val="002060"/>
          <w:sz w:val="32"/>
          <w:szCs w:val="32"/>
          <w:lang w:val="kk-KZ"/>
        </w:rPr>
      </w:pPr>
    </w:p>
    <w:p w:rsidR="007C300F" w:rsidRPr="007C300F" w:rsidRDefault="007C300F" w:rsidP="009F47B4">
      <w:pPr>
        <w:spacing w:after="0" w:line="240" w:lineRule="auto"/>
        <w:jc w:val="both"/>
        <w:rPr>
          <w:rFonts w:ascii="Times New Roman" w:hAnsi="Times New Roman" w:cs="Times New Roman"/>
          <w:i/>
          <w:color w:val="002060"/>
          <w:sz w:val="32"/>
          <w:szCs w:val="32"/>
          <w:lang w:val="kk-KZ"/>
        </w:rPr>
      </w:pPr>
    </w:p>
    <w:p w:rsidR="007C300F" w:rsidRPr="007C300F" w:rsidRDefault="007C300F" w:rsidP="009F47B4">
      <w:pPr>
        <w:spacing w:after="0" w:line="240" w:lineRule="auto"/>
        <w:jc w:val="both"/>
        <w:rPr>
          <w:rFonts w:ascii="Times New Roman" w:hAnsi="Times New Roman" w:cs="Times New Roman"/>
          <w:i/>
          <w:color w:val="002060"/>
          <w:sz w:val="32"/>
          <w:szCs w:val="32"/>
          <w:lang w:val="kk-KZ"/>
        </w:rPr>
      </w:pPr>
    </w:p>
    <w:p w:rsidR="007C300F" w:rsidRPr="007C300F" w:rsidRDefault="007C300F" w:rsidP="009F47B4">
      <w:pPr>
        <w:spacing w:after="0" w:line="240" w:lineRule="auto"/>
        <w:jc w:val="both"/>
        <w:rPr>
          <w:rFonts w:ascii="Times New Roman" w:hAnsi="Times New Roman" w:cs="Times New Roman"/>
          <w:i/>
          <w:color w:val="002060"/>
          <w:sz w:val="32"/>
          <w:szCs w:val="32"/>
          <w:lang w:val="kk-KZ"/>
        </w:rPr>
      </w:pPr>
    </w:p>
    <w:p w:rsidR="007C300F" w:rsidRPr="007C300F" w:rsidRDefault="007C300F" w:rsidP="009F47B4">
      <w:pPr>
        <w:spacing w:after="0" w:line="240" w:lineRule="auto"/>
        <w:jc w:val="both"/>
        <w:rPr>
          <w:rFonts w:ascii="Times New Roman" w:hAnsi="Times New Roman" w:cs="Times New Roman"/>
          <w:i/>
          <w:color w:val="002060"/>
          <w:sz w:val="32"/>
          <w:szCs w:val="32"/>
          <w:lang w:val="kk-KZ"/>
        </w:rPr>
      </w:pPr>
    </w:p>
    <w:p w:rsidR="007C300F" w:rsidRPr="007C300F" w:rsidRDefault="007C300F" w:rsidP="009F47B4">
      <w:pPr>
        <w:spacing w:after="0" w:line="240" w:lineRule="auto"/>
        <w:jc w:val="both"/>
        <w:rPr>
          <w:rFonts w:ascii="Times New Roman" w:hAnsi="Times New Roman" w:cs="Times New Roman"/>
          <w:i/>
          <w:color w:val="002060"/>
          <w:sz w:val="32"/>
          <w:szCs w:val="32"/>
          <w:lang w:val="kk-KZ"/>
        </w:rPr>
      </w:pPr>
    </w:p>
    <w:p w:rsidR="007C300F" w:rsidRPr="007C300F" w:rsidRDefault="007C300F" w:rsidP="009F47B4">
      <w:pPr>
        <w:spacing w:after="0" w:line="240" w:lineRule="auto"/>
        <w:jc w:val="both"/>
        <w:rPr>
          <w:rFonts w:ascii="Times New Roman" w:hAnsi="Times New Roman" w:cs="Times New Roman"/>
          <w:i/>
          <w:color w:val="002060"/>
          <w:sz w:val="32"/>
          <w:szCs w:val="32"/>
          <w:lang w:val="kk-KZ"/>
        </w:rPr>
      </w:pPr>
    </w:p>
    <w:p w:rsidR="007C300F" w:rsidRDefault="007C300F" w:rsidP="009F47B4">
      <w:pPr>
        <w:spacing w:after="0" w:line="240" w:lineRule="auto"/>
        <w:jc w:val="center"/>
        <w:rPr>
          <w:rFonts w:ascii="Times New Roman" w:hAnsi="Times New Roman" w:cs="Times New Roman"/>
          <w:i/>
          <w:color w:val="002060"/>
          <w:sz w:val="32"/>
          <w:szCs w:val="32"/>
          <w:lang w:val="kk-KZ"/>
        </w:rPr>
      </w:pPr>
      <w:r w:rsidRPr="007C300F">
        <w:rPr>
          <w:rFonts w:ascii="Times New Roman" w:hAnsi="Times New Roman" w:cs="Times New Roman"/>
          <w:i/>
          <w:color w:val="002060"/>
          <w:sz w:val="32"/>
          <w:szCs w:val="32"/>
          <w:lang w:val="kk-KZ"/>
        </w:rPr>
        <w:t>17 ақпан  2016 жыл</w:t>
      </w:r>
    </w:p>
    <w:p w:rsidR="007C300F" w:rsidRPr="007C300F" w:rsidRDefault="007C300F" w:rsidP="009F47B4">
      <w:pPr>
        <w:spacing w:after="0" w:line="240" w:lineRule="auto"/>
        <w:jc w:val="both"/>
        <w:rPr>
          <w:rFonts w:ascii="Times New Roman" w:hAnsi="Times New Roman" w:cs="Times New Roman"/>
          <w:i/>
          <w:sz w:val="24"/>
          <w:szCs w:val="24"/>
          <w:lang w:val="kk-KZ"/>
        </w:rPr>
      </w:pPr>
      <w:bookmarkStart w:id="0" w:name="_GoBack"/>
      <w:bookmarkEnd w:id="0"/>
    </w:p>
    <w:p w:rsidR="002208F5" w:rsidRPr="007C300F" w:rsidRDefault="002208F5" w:rsidP="009F47B4">
      <w:pPr>
        <w:spacing w:after="0" w:line="240" w:lineRule="auto"/>
        <w:jc w:val="both"/>
        <w:rPr>
          <w:rFonts w:ascii="Times New Roman" w:hAnsi="Times New Roman" w:cs="Times New Roman"/>
          <w:i/>
          <w:color w:val="002060"/>
          <w:sz w:val="28"/>
          <w:szCs w:val="28"/>
          <w:lang w:val="kk-KZ"/>
        </w:rPr>
      </w:pPr>
      <w:proofErr w:type="gramStart"/>
      <w:r w:rsidRPr="007C300F">
        <w:rPr>
          <w:rFonts w:ascii="Times New Roman" w:hAnsi="Times New Roman" w:cs="Times New Roman"/>
          <w:i/>
          <w:color w:val="002060"/>
          <w:sz w:val="28"/>
          <w:szCs w:val="28"/>
        </w:rPr>
        <w:lastRenderedPageBreak/>
        <w:t>Бек</w:t>
      </w:r>
      <w:r w:rsidRPr="007C300F">
        <w:rPr>
          <w:rFonts w:ascii="Times New Roman" w:hAnsi="Times New Roman" w:cs="Times New Roman"/>
          <w:i/>
          <w:color w:val="002060"/>
          <w:sz w:val="28"/>
          <w:szCs w:val="28"/>
          <w:lang w:val="kk-KZ"/>
        </w:rPr>
        <w:t>ітемін:</w:t>
      </w:r>
      <w:r w:rsidR="00AE0C92" w:rsidRPr="007C300F">
        <w:rPr>
          <w:rFonts w:ascii="Times New Roman" w:hAnsi="Times New Roman" w:cs="Times New Roman"/>
          <w:i/>
          <w:color w:val="002060"/>
          <w:sz w:val="28"/>
          <w:szCs w:val="28"/>
          <w:lang w:val="kk-KZ"/>
        </w:rPr>
        <w:t xml:space="preserve">   </w:t>
      </w:r>
      <w:proofErr w:type="gramEnd"/>
      <w:r w:rsidR="00AE0C92" w:rsidRPr="007C300F">
        <w:rPr>
          <w:rFonts w:ascii="Times New Roman" w:hAnsi="Times New Roman" w:cs="Times New Roman"/>
          <w:i/>
          <w:color w:val="002060"/>
          <w:sz w:val="28"/>
          <w:szCs w:val="28"/>
          <w:lang w:val="kk-KZ"/>
        </w:rPr>
        <w:t xml:space="preserve">                МДОІЖО</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997"/>
        <w:gridCol w:w="72"/>
        <w:gridCol w:w="1703"/>
        <w:gridCol w:w="3158"/>
      </w:tblGrid>
      <w:tr w:rsidR="007C300F" w:rsidRPr="007C300F" w:rsidTr="006354BF">
        <w:tc>
          <w:tcPr>
            <w:tcW w:w="2127" w:type="dxa"/>
          </w:tcPr>
          <w:p w:rsidR="002208F5" w:rsidRPr="007C300F" w:rsidRDefault="002208F5"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Мұғалімнің аты</w:t>
            </w:r>
            <w:r w:rsidRPr="007C300F">
              <w:rPr>
                <w:rFonts w:ascii="Times New Roman" w:hAnsi="Times New Roman" w:cs="Times New Roman"/>
                <w:i/>
                <w:color w:val="C00000"/>
                <w:sz w:val="28"/>
                <w:szCs w:val="28"/>
                <w:lang w:val="en-US"/>
              </w:rPr>
              <w:t>-</w:t>
            </w:r>
            <w:r w:rsidRPr="007C300F">
              <w:rPr>
                <w:rFonts w:ascii="Times New Roman" w:hAnsi="Times New Roman" w:cs="Times New Roman"/>
                <w:i/>
                <w:color w:val="C00000"/>
                <w:sz w:val="28"/>
                <w:szCs w:val="28"/>
                <w:lang w:val="kk-KZ"/>
              </w:rPr>
              <w:t>жөні</w:t>
            </w:r>
          </w:p>
        </w:tc>
        <w:tc>
          <w:tcPr>
            <w:tcW w:w="4069" w:type="dxa"/>
            <w:gridSpan w:val="2"/>
          </w:tcPr>
          <w:p w:rsidR="002208F5" w:rsidRPr="007C300F" w:rsidRDefault="002208F5"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Карасаева Эльмира Тулешқызы</w:t>
            </w:r>
          </w:p>
        </w:tc>
        <w:tc>
          <w:tcPr>
            <w:tcW w:w="4861" w:type="dxa"/>
            <w:gridSpan w:val="2"/>
          </w:tcPr>
          <w:p w:rsidR="002208F5" w:rsidRPr="007C300F" w:rsidRDefault="002208F5"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Д.Нұрпейісова атындағы орта мектеп</w:t>
            </w:r>
          </w:p>
        </w:tc>
      </w:tr>
      <w:tr w:rsidR="007C300F" w:rsidRPr="007C300F" w:rsidTr="006354BF">
        <w:tc>
          <w:tcPr>
            <w:tcW w:w="2127" w:type="dxa"/>
          </w:tcPr>
          <w:p w:rsidR="0049112F" w:rsidRPr="007C300F" w:rsidRDefault="002208F5"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 xml:space="preserve">   ІІІ  тоқсан </w:t>
            </w:r>
          </w:p>
          <w:p w:rsidR="002208F5" w:rsidRPr="007C300F" w:rsidRDefault="002208F5"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6 апта</w:t>
            </w:r>
          </w:p>
        </w:tc>
        <w:tc>
          <w:tcPr>
            <w:tcW w:w="4069" w:type="dxa"/>
            <w:gridSpan w:val="2"/>
          </w:tcPr>
          <w:p w:rsidR="002208F5" w:rsidRPr="007C300F" w:rsidRDefault="002208F5"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 xml:space="preserve">                 3күн / 17.02.2016ж</w:t>
            </w:r>
          </w:p>
        </w:tc>
        <w:tc>
          <w:tcPr>
            <w:tcW w:w="1703" w:type="dxa"/>
          </w:tcPr>
          <w:p w:rsidR="002208F5" w:rsidRPr="007C300F" w:rsidRDefault="002208F5"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42-сабақ</w:t>
            </w:r>
          </w:p>
        </w:tc>
        <w:tc>
          <w:tcPr>
            <w:tcW w:w="3158" w:type="dxa"/>
          </w:tcPr>
          <w:p w:rsidR="002208F5" w:rsidRPr="007C300F" w:rsidRDefault="002208F5"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Өзін-өзі тану   кабинеті</w:t>
            </w:r>
          </w:p>
        </w:tc>
      </w:tr>
      <w:tr w:rsidR="007C300F" w:rsidRPr="007C300F" w:rsidTr="006354BF">
        <w:tc>
          <w:tcPr>
            <w:tcW w:w="2127" w:type="dxa"/>
          </w:tcPr>
          <w:p w:rsidR="002208F5" w:rsidRPr="007C300F" w:rsidRDefault="002208F5"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Сыныбы:</w:t>
            </w:r>
          </w:p>
        </w:tc>
        <w:tc>
          <w:tcPr>
            <w:tcW w:w="4069" w:type="dxa"/>
            <w:gridSpan w:val="2"/>
          </w:tcPr>
          <w:p w:rsidR="002208F5" w:rsidRPr="007C300F" w:rsidRDefault="002208F5"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11 а( қоғамдық-гуманитарлық бағыт)</w:t>
            </w:r>
          </w:p>
        </w:tc>
        <w:tc>
          <w:tcPr>
            <w:tcW w:w="1703" w:type="dxa"/>
          </w:tcPr>
          <w:p w:rsidR="002208F5" w:rsidRPr="007C300F" w:rsidRDefault="002208F5"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Пәні:</w:t>
            </w:r>
          </w:p>
        </w:tc>
        <w:tc>
          <w:tcPr>
            <w:tcW w:w="3158" w:type="dxa"/>
          </w:tcPr>
          <w:p w:rsidR="002208F5" w:rsidRPr="007C300F" w:rsidRDefault="002208F5"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Қазақ тілі</w:t>
            </w:r>
          </w:p>
        </w:tc>
      </w:tr>
      <w:tr w:rsidR="007C300F" w:rsidRPr="009F47B4" w:rsidTr="006354BF">
        <w:tc>
          <w:tcPr>
            <w:tcW w:w="2127" w:type="dxa"/>
          </w:tcPr>
          <w:p w:rsidR="002208F5" w:rsidRPr="007C300F" w:rsidRDefault="002208F5"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Сабақ  тақырыбы:</w:t>
            </w:r>
          </w:p>
        </w:tc>
        <w:tc>
          <w:tcPr>
            <w:tcW w:w="8930" w:type="dxa"/>
            <w:gridSpan w:val="4"/>
          </w:tcPr>
          <w:p w:rsidR="0049112F" w:rsidRPr="007C300F" w:rsidRDefault="002208F5" w:rsidP="009F47B4">
            <w:pPr>
              <w:autoSpaceDE w:val="0"/>
              <w:autoSpaceDN w:val="0"/>
              <w:adjustRightInd w:val="0"/>
              <w:spacing w:after="0" w:line="240" w:lineRule="auto"/>
              <w:jc w:val="both"/>
              <w:rPr>
                <w:rFonts w:ascii="Times New Roman" w:hAnsi="Times New Roman" w:cs="Times New Roman"/>
                <w:b/>
                <w:i/>
                <w:color w:val="002060"/>
                <w:sz w:val="28"/>
                <w:szCs w:val="28"/>
                <w:lang w:val="kk-KZ"/>
              </w:rPr>
            </w:pPr>
            <w:r w:rsidRPr="007C300F">
              <w:rPr>
                <w:rFonts w:ascii="Times New Roman" w:hAnsi="Times New Roman" w:cs="Times New Roman"/>
                <w:b/>
                <w:i/>
                <w:color w:val="002060"/>
                <w:sz w:val="28"/>
                <w:szCs w:val="28"/>
                <w:lang w:val="kk-KZ"/>
              </w:rPr>
              <w:t xml:space="preserve">Көпшілік алдында сөйленетін сөздің құрылымы . </w:t>
            </w:r>
          </w:p>
          <w:p w:rsidR="002208F5" w:rsidRPr="007C300F" w:rsidRDefault="002208F5" w:rsidP="009F47B4">
            <w:pPr>
              <w:autoSpaceDE w:val="0"/>
              <w:autoSpaceDN w:val="0"/>
              <w:adjustRightInd w:val="0"/>
              <w:spacing w:after="0" w:line="240" w:lineRule="auto"/>
              <w:jc w:val="both"/>
              <w:rPr>
                <w:rFonts w:ascii="Times New Roman" w:hAnsi="Times New Roman" w:cs="Times New Roman"/>
                <w:b/>
                <w:i/>
                <w:color w:val="002060"/>
                <w:sz w:val="28"/>
                <w:szCs w:val="28"/>
                <w:lang w:val="kk-KZ"/>
              </w:rPr>
            </w:pPr>
            <w:r w:rsidRPr="007C300F">
              <w:rPr>
                <w:rFonts w:ascii="Times New Roman" w:hAnsi="Times New Roman" w:cs="Times New Roman"/>
                <w:b/>
                <w:i/>
                <w:color w:val="002060"/>
                <w:sz w:val="28"/>
                <w:szCs w:val="28"/>
                <w:lang w:val="kk-KZ"/>
              </w:rPr>
              <w:t xml:space="preserve">Негізгі бөлім: </w:t>
            </w:r>
            <w:r w:rsidR="0049112F" w:rsidRPr="007C300F">
              <w:rPr>
                <w:rFonts w:ascii="Times New Roman" w:hAnsi="Times New Roman" w:cs="Times New Roman"/>
                <w:b/>
                <w:i/>
                <w:color w:val="002060"/>
                <w:sz w:val="28"/>
                <w:szCs w:val="28"/>
                <w:lang w:val="kk-KZ"/>
              </w:rPr>
              <w:t>оның міндеті мен тілдік ерекшеліктері (2-сағат)</w:t>
            </w:r>
          </w:p>
        </w:tc>
      </w:tr>
      <w:tr w:rsidR="007C300F" w:rsidRPr="009F47B4" w:rsidTr="006354BF">
        <w:tc>
          <w:tcPr>
            <w:tcW w:w="2127" w:type="dxa"/>
          </w:tcPr>
          <w:p w:rsidR="002208F5" w:rsidRPr="007C300F" w:rsidRDefault="002208F5"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Сілтеме:</w:t>
            </w:r>
          </w:p>
        </w:tc>
        <w:tc>
          <w:tcPr>
            <w:tcW w:w="8930" w:type="dxa"/>
            <w:gridSpan w:val="4"/>
          </w:tcPr>
          <w:p w:rsidR="002208F5" w:rsidRPr="007C300F" w:rsidRDefault="002208F5"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ҚР Білім беру  стандарты,пән бағдарламасы, Авторы:</w:t>
            </w:r>
            <w:r w:rsidR="0049112F" w:rsidRPr="007C300F">
              <w:rPr>
                <w:rFonts w:ascii="Times New Roman" w:hAnsi="Times New Roman" w:cs="Times New Roman"/>
                <w:i/>
                <w:color w:val="002060"/>
                <w:sz w:val="28"/>
                <w:szCs w:val="28"/>
                <w:lang w:val="kk-KZ"/>
              </w:rPr>
              <w:t>Ж. Дәулетбекова , Қ.Рай , Ш.Есмағамбетов Баспасы: Алматы «Мектеп» 2015</w:t>
            </w:r>
          </w:p>
        </w:tc>
      </w:tr>
      <w:tr w:rsidR="007C300F" w:rsidRPr="009F47B4" w:rsidTr="006354BF">
        <w:tc>
          <w:tcPr>
            <w:tcW w:w="2127" w:type="dxa"/>
          </w:tcPr>
          <w:p w:rsidR="002208F5" w:rsidRPr="007C300F" w:rsidRDefault="002208F5"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Жалпы мақсаты:</w:t>
            </w:r>
          </w:p>
        </w:tc>
        <w:tc>
          <w:tcPr>
            <w:tcW w:w="8930" w:type="dxa"/>
            <w:gridSpan w:val="4"/>
          </w:tcPr>
          <w:p w:rsidR="002208F5" w:rsidRPr="007C300F" w:rsidRDefault="0049112F"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Шешендік сөздің бүкіл мәні мен нәрі , мазмұны айқындалатын бөлімді меңгеру.</w:t>
            </w:r>
          </w:p>
        </w:tc>
      </w:tr>
      <w:tr w:rsidR="007C300F" w:rsidRPr="009F47B4" w:rsidTr="006354BF">
        <w:tc>
          <w:tcPr>
            <w:tcW w:w="2127" w:type="dxa"/>
          </w:tcPr>
          <w:p w:rsidR="002208F5" w:rsidRPr="007C300F" w:rsidRDefault="002208F5" w:rsidP="009F47B4">
            <w:pPr>
              <w:spacing w:after="0" w:line="240" w:lineRule="auto"/>
              <w:jc w:val="both"/>
              <w:rPr>
                <w:rFonts w:ascii="Times New Roman" w:hAnsi="Times New Roman" w:cs="Times New Roman"/>
                <w:i/>
                <w:color w:val="C00000"/>
                <w:sz w:val="28"/>
                <w:szCs w:val="28"/>
                <w:lang w:val="kk-KZ"/>
              </w:rPr>
            </w:pPr>
            <w:proofErr w:type="spellStart"/>
            <w:r w:rsidRPr="007C300F">
              <w:rPr>
                <w:rFonts w:ascii="Times New Roman" w:hAnsi="Times New Roman" w:cs="Times New Roman"/>
                <w:i/>
                <w:color w:val="C00000"/>
                <w:sz w:val="28"/>
                <w:szCs w:val="28"/>
                <w:lang w:val="kk-KZ"/>
              </w:rPr>
              <w:t>Әдіс-</w:t>
            </w:r>
            <w:proofErr w:type="spellEnd"/>
            <w:r w:rsidRPr="007C300F">
              <w:rPr>
                <w:rFonts w:ascii="Times New Roman" w:hAnsi="Times New Roman" w:cs="Times New Roman"/>
                <w:i/>
                <w:color w:val="C00000"/>
                <w:sz w:val="28"/>
                <w:szCs w:val="28"/>
                <w:lang w:val="kk-KZ"/>
              </w:rPr>
              <w:t xml:space="preserve"> тәсілдер:</w:t>
            </w:r>
          </w:p>
        </w:tc>
        <w:tc>
          <w:tcPr>
            <w:tcW w:w="8930" w:type="dxa"/>
            <w:gridSpan w:val="4"/>
          </w:tcPr>
          <w:p w:rsidR="002208F5" w:rsidRPr="007C300F" w:rsidRDefault="002208F5" w:rsidP="009F47B4">
            <w:pPr>
              <w:spacing w:after="0" w:line="240" w:lineRule="auto"/>
              <w:jc w:val="both"/>
              <w:rPr>
                <w:rFonts w:ascii="Times New Roman" w:hAnsi="Times New Roman" w:cs="Times New Roman"/>
                <w:bCs/>
                <w:i/>
                <w:color w:val="002060"/>
                <w:sz w:val="28"/>
                <w:szCs w:val="28"/>
                <w:lang w:val="kk-KZ"/>
              </w:rPr>
            </w:pPr>
            <w:r w:rsidRPr="007C300F">
              <w:rPr>
                <w:rFonts w:ascii="Times New Roman" w:hAnsi="Times New Roman" w:cs="Times New Roman"/>
                <w:bCs/>
                <w:i/>
                <w:color w:val="002060"/>
                <w:sz w:val="28"/>
                <w:szCs w:val="28"/>
                <w:lang w:val="kk-KZ"/>
              </w:rPr>
              <w:t xml:space="preserve">Блум таксономиясы бойынша, </w:t>
            </w:r>
            <w:r w:rsidR="0049112F" w:rsidRPr="007C300F">
              <w:rPr>
                <w:rFonts w:ascii="Times New Roman" w:hAnsi="Times New Roman" w:cs="Times New Roman"/>
                <w:bCs/>
                <w:i/>
                <w:color w:val="002060"/>
                <w:sz w:val="28"/>
                <w:szCs w:val="28"/>
                <w:lang w:val="kk-KZ"/>
              </w:rPr>
              <w:t>мазмұнды тізбек</w:t>
            </w:r>
            <w:r w:rsidRPr="007C300F">
              <w:rPr>
                <w:rFonts w:ascii="Times New Roman" w:hAnsi="Times New Roman" w:cs="Times New Roman"/>
                <w:bCs/>
                <w:i/>
                <w:color w:val="002060"/>
                <w:sz w:val="28"/>
                <w:szCs w:val="28"/>
                <w:lang w:val="kk-KZ"/>
              </w:rPr>
              <w:t>,</w:t>
            </w:r>
            <w:r w:rsidR="0049112F" w:rsidRPr="007C300F">
              <w:rPr>
                <w:rFonts w:ascii="Times New Roman" w:hAnsi="Times New Roman" w:cs="Times New Roman"/>
                <w:bCs/>
                <w:i/>
                <w:color w:val="002060"/>
                <w:sz w:val="28"/>
                <w:szCs w:val="28"/>
                <w:lang w:val="kk-KZ"/>
              </w:rPr>
              <w:t>дискуссиялық ө</w:t>
            </w:r>
            <w:r w:rsidR="00AE0C92" w:rsidRPr="007C300F">
              <w:rPr>
                <w:rFonts w:ascii="Times New Roman" w:hAnsi="Times New Roman" w:cs="Times New Roman"/>
                <w:bCs/>
                <w:i/>
                <w:color w:val="002060"/>
                <w:sz w:val="28"/>
                <w:szCs w:val="28"/>
                <w:lang w:val="kk-KZ"/>
              </w:rPr>
              <w:t>рнек , гауһар иерархиясы, блум түймедағы</w:t>
            </w:r>
            <w:r w:rsidR="0049112F" w:rsidRPr="007C300F">
              <w:rPr>
                <w:rFonts w:ascii="Times New Roman" w:hAnsi="Times New Roman" w:cs="Times New Roman"/>
                <w:bCs/>
                <w:i/>
                <w:color w:val="002060"/>
                <w:sz w:val="28"/>
                <w:szCs w:val="28"/>
                <w:lang w:val="kk-KZ"/>
              </w:rPr>
              <w:t xml:space="preserve">, </w:t>
            </w:r>
            <w:r w:rsidR="00AE0C92" w:rsidRPr="007C300F">
              <w:rPr>
                <w:rFonts w:ascii="Times New Roman" w:hAnsi="Times New Roman" w:cs="Times New Roman"/>
                <w:bCs/>
                <w:i/>
                <w:color w:val="002060"/>
                <w:sz w:val="28"/>
                <w:szCs w:val="28"/>
                <w:lang w:val="kk-KZ"/>
              </w:rPr>
              <w:t>венн диаграммасы, фишбоун, автотест</w:t>
            </w:r>
            <w:r w:rsidR="0049112F" w:rsidRPr="007C300F">
              <w:rPr>
                <w:rFonts w:ascii="Times New Roman" w:hAnsi="Times New Roman" w:cs="Times New Roman"/>
                <w:bCs/>
                <w:i/>
                <w:color w:val="002060"/>
                <w:sz w:val="28"/>
                <w:szCs w:val="28"/>
                <w:lang w:val="kk-KZ"/>
              </w:rPr>
              <w:t xml:space="preserve">, </w:t>
            </w:r>
            <w:r w:rsidR="00AE0C92" w:rsidRPr="007C300F">
              <w:rPr>
                <w:rFonts w:ascii="Times New Roman" w:hAnsi="Times New Roman" w:cs="Times New Roman"/>
                <w:bCs/>
                <w:i/>
                <w:color w:val="002060"/>
                <w:sz w:val="28"/>
                <w:szCs w:val="28"/>
                <w:lang w:val="kk-KZ"/>
              </w:rPr>
              <w:t xml:space="preserve"> «Арман» </w:t>
            </w:r>
            <w:r w:rsidR="0049112F" w:rsidRPr="007C300F">
              <w:rPr>
                <w:rFonts w:ascii="Times New Roman" w:hAnsi="Times New Roman" w:cs="Times New Roman"/>
                <w:bCs/>
                <w:i/>
                <w:color w:val="002060"/>
                <w:sz w:val="28"/>
                <w:szCs w:val="28"/>
                <w:lang w:val="kk-KZ"/>
              </w:rPr>
              <w:t>әуешар</w:t>
            </w:r>
            <w:r w:rsidR="006F540D" w:rsidRPr="007C300F">
              <w:rPr>
                <w:rFonts w:ascii="Times New Roman" w:hAnsi="Times New Roman" w:cs="Times New Roman"/>
                <w:bCs/>
                <w:i/>
                <w:color w:val="002060"/>
                <w:sz w:val="28"/>
                <w:szCs w:val="28"/>
                <w:lang w:val="kk-KZ"/>
              </w:rPr>
              <w:t>ы- еркін талқылау  , уақыт шеңбері –бір айналым сөйлем</w:t>
            </w:r>
          </w:p>
        </w:tc>
      </w:tr>
      <w:tr w:rsidR="007C300F" w:rsidRPr="009F47B4" w:rsidTr="006354BF">
        <w:tc>
          <w:tcPr>
            <w:tcW w:w="2127" w:type="dxa"/>
          </w:tcPr>
          <w:p w:rsidR="002208F5" w:rsidRPr="007C300F" w:rsidRDefault="002208F5"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Күтілетін нәтиже</w:t>
            </w:r>
          </w:p>
        </w:tc>
        <w:tc>
          <w:tcPr>
            <w:tcW w:w="8930" w:type="dxa"/>
            <w:gridSpan w:val="4"/>
          </w:tcPr>
          <w:p w:rsidR="0049112F" w:rsidRPr="007C300F" w:rsidRDefault="0049112F"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 xml:space="preserve">Негізгі бөлімде қамтылатын  талдаудың логикалық тәсілдерін және баяндаудың түсіндіру тәсілдерін жетік меңгереді. </w:t>
            </w:r>
          </w:p>
          <w:p w:rsidR="002208F5" w:rsidRPr="007C300F" w:rsidRDefault="002208F5"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 xml:space="preserve">Сатылай </w:t>
            </w:r>
            <w:r w:rsidR="0049112F" w:rsidRPr="007C300F">
              <w:rPr>
                <w:rFonts w:ascii="Times New Roman" w:hAnsi="Times New Roman" w:cs="Times New Roman"/>
                <w:i/>
                <w:color w:val="002060"/>
                <w:sz w:val="28"/>
                <w:szCs w:val="28"/>
                <w:lang w:val="kk-KZ"/>
              </w:rPr>
              <w:t>кешенді талдау үлгісімесімен толық  талдау түрлерін талдау арқылы ҰБТ-ға бір қадам жасайды.</w:t>
            </w:r>
          </w:p>
          <w:p w:rsidR="002208F5" w:rsidRPr="007C300F" w:rsidRDefault="0049112F"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Тапсырманы орындаға</w:t>
            </w:r>
            <w:r w:rsidR="002208F5" w:rsidRPr="007C300F">
              <w:rPr>
                <w:rFonts w:ascii="Times New Roman" w:hAnsi="Times New Roman" w:cs="Times New Roman"/>
                <w:i/>
                <w:color w:val="002060"/>
                <w:sz w:val="28"/>
                <w:szCs w:val="28"/>
                <w:lang w:val="kk-KZ"/>
              </w:rPr>
              <w:t>нда бастапқы біліміне сүйеніп, алға қарай да өмірде пайдалану;</w:t>
            </w:r>
          </w:p>
          <w:p w:rsidR="002208F5" w:rsidRPr="007C300F" w:rsidRDefault="002208F5"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Өз бетімен білім алуға мүмкіндік туғызу;</w:t>
            </w:r>
          </w:p>
          <w:p w:rsidR="002208F5" w:rsidRPr="007C300F" w:rsidRDefault="002208F5"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Сыни тұрғыдан ойлануға мүмкіндік туғызу.</w:t>
            </w:r>
          </w:p>
        </w:tc>
      </w:tr>
      <w:tr w:rsidR="007C300F" w:rsidRPr="009F47B4" w:rsidTr="006354BF">
        <w:tc>
          <w:tcPr>
            <w:tcW w:w="2127" w:type="dxa"/>
          </w:tcPr>
          <w:p w:rsidR="002208F5" w:rsidRPr="007C300F" w:rsidRDefault="002208F5"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Негізгі идеялар</w:t>
            </w:r>
          </w:p>
        </w:tc>
        <w:tc>
          <w:tcPr>
            <w:tcW w:w="8930" w:type="dxa"/>
            <w:gridSpan w:val="4"/>
          </w:tcPr>
          <w:p w:rsidR="002208F5" w:rsidRPr="007C300F" w:rsidRDefault="0049112F"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 xml:space="preserve">М.Шахановтың «Арман» өлеңін талдау арқылы алдағы басты арманы ҰБТ-дан сүрінбей өтуге иландыру, арман адастырмайтына көз жеткізіп, соған жетелеу. </w:t>
            </w:r>
          </w:p>
        </w:tc>
      </w:tr>
      <w:tr w:rsidR="007C300F" w:rsidRPr="009F47B4" w:rsidTr="006354BF">
        <w:tc>
          <w:tcPr>
            <w:tcW w:w="2127" w:type="dxa"/>
          </w:tcPr>
          <w:p w:rsidR="002208F5" w:rsidRPr="007C300F" w:rsidRDefault="002208F5"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Дереккөздер</w:t>
            </w:r>
          </w:p>
        </w:tc>
        <w:tc>
          <w:tcPr>
            <w:tcW w:w="8930" w:type="dxa"/>
            <w:gridSpan w:val="4"/>
          </w:tcPr>
          <w:p w:rsidR="002208F5" w:rsidRPr="007C300F" w:rsidRDefault="00020C0B"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 xml:space="preserve">Kitap.kz  сайтынан М. </w:t>
            </w:r>
            <w:r w:rsidR="00AE0C92" w:rsidRPr="007C300F">
              <w:rPr>
                <w:rFonts w:ascii="Times New Roman" w:hAnsi="Times New Roman" w:cs="Times New Roman"/>
                <w:i/>
                <w:color w:val="002060"/>
                <w:sz w:val="28"/>
                <w:szCs w:val="28"/>
                <w:lang w:val="kk-KZ"/>
              </w:rPr>
              <w:t>Шахановтың «Арман» өлеңі</w:t>
            </w:r>
            <w:r w:rsidRPr="007C300F">
              <w:rPr>
                <w:rFonts w:ascii="Times New Roman" w:hAnsi="Times New Roman" w:cs="Times New Roman"/>
                <w:i/>
                <w:color w:val="002060"/>
                <w:sz w:val="28"/>
                <w:szCs w:val="28"/>
                <w:lang w:val="kk-KZ"/>
              </w:rPr>
              <w:t xml:space="preserve">. </w:t>
            </w:r>
          </w:p>
        </w:tc>
      </w:tr>
      <w:tr w:rsidR="007C300F" w:rsidRPr="007C300F" w:rsidTr="007C300F">
        <w:trPr>
          <w:trHeight w:val="319"/>
        </w:trPr>
        <w:tc>
          <w:tcPr>
            <w:tcW w:w="2127" w:type="dxa"/>
          </w:tcPr>
          <w:p w:rsidR="002208F5" w:rsidRPr="007C300F" w:rsidRDefault="002208F5"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Сабақ кезеңдері</w:t>
            </w:r>
          </w:p>
        </w:tc>
        <w:tc>
          <w:tcPr>
            <w:tcW w:w="3997" w:type="dxa"/>
          </w:tcPr>
          <w:p w:rsidR="002208F5" w:rsidRPr="007C300F" w:rsidRDefault="002208F5"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Мұғалімнің іс- әрекеті</w:t>
            </w:r>
          </w:p>
        </w:tc>
        <w:tc>
          <w:tcPr>
            <w:tcW w:w="4933" w:type="dxa"/>
            <w:gridSpan w:val="3"/>
          </w:tcPr>
          <w:p w:rsidR="002208F5" w:rsidRPr="007C300F" w:rsidRDefault="002208F5"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Оқушының  іс- әрекеті</w:t>
            </w:r>
          </w:p>
        </w:tc>
      </w:tr>
      <w:tr w:rsidR="007C300F" w:rsidRPr="009F47B4" w:rsidTr="007C300F">
        <w:trPr>
          <w:trHeight w:val="1035"/>
        </w:trPr>
        <w:tc>
          <w:tcPr>
            <w:tcW w:w="2127" w:type="dxa"/>
          </w:tcPr>
          <w:p w:rsidR="002208F5" w:rsidRPr="007C300F" w:rsidRDefault="002208F5"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Ұйымдастыру</w:t>
            </w:r>
          </w:p>
          <w:p w:rsidR="002208F5" w:rsidRPr="007C300F" w:rsidRDefault="002208F5" w:rsidP="009F47B4">
            <w:pPr>
              <w:spacing w:after="0" w:line="240" w:lineRule="auto"/>
              <w:jc w:val="both"/>
              <w:rPr>
                <w:rFonts w:ascii="Times New Roman" w:hAnsi="Times New Roman" w:cs="Times New Roman"/>
                <w:i/>
                <w:color w:val="C00000"/>
                <w:sz w:val="28"/>
                <w:szCs w:val="28"/>
                <w:lang w:val="kk-KZ"/>
              </w:rPr>
            </w:pPr>
          </w:p>
          <w:p w:rsidR="002208F5" w:rsidRPr="007C300F" w:rsidRDefault="00AE0C92"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2</w:t>
            </w:r>
            <w:r w:rsidR="002208F5" w:rsidRPr="007C300F">
              <w:rPr>
                <w:rFonts w:ascii="Times New Roman" w:hAnsi="Times New Roman" w:cs="Times New Roman"/>
                <w:i/>
                <w:color w:val="C00000"/>
                <w:sz w:val="28"/>
                <w:szCs w:val="28"/>
                <w:lang w:val="kk-KZ"/>
              </w:rPr>
              <w:t xml:space="preserve"> минут</w:t>
            </w:r>
          </w:p>
          <w:p w:rsidR="002208F5" w:rsidRPr="007C300F" w:rsidRDefault="002208F5" w:rsidP="009F47B4">
            <w:pPr>
              <w:spacing w:after="0" w:line="240" w:lineRule="auto"/>
              <w:jc w:val="both"/>
              <w:rPr>
                <w:rFonts w:ascii="Times New Roman" w:hAnsi="Times New Roman" w:cs="Times New Roman"/>
                <w:i/>
                <w:color w:val="C00000"/>
                <w:sz w:val="28"/>
                <w:szCs w:val="28"/>
                <w:lang w:val="kk-KZ"/>
              </w:rPr>
            </w:pPr>
          </w:p>
        </w:tc>
        <w:tc>
          <w:tcPr>
            <w:tcW w:w="3997" w:type="dxa"/>
          </w:tcPr>
          <w:p w:rsidR="002208F5" w:rsidRPr="007C300F" w:rsidRDefault="002208F5"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Ынтымақтастық  атмосферасын  орнату үшін  шеңб</w:t>
            </w:r>
            <w:r w:rsidR="00020C0B" w:rsidRPr="007C300F">
              <w:rPr>
                <w:rFonts w:ascii="Times New Roman" w:hAnsi="Times New Roman" w:cs="Times New Roman"/>
                <w:i/>
                <w:color w:val="002060"/>
                <w:sz w:val="28"/>
                <w:szCs w:val="28"/>
                <w:lang w:val="kk-KZ"/>
              </w:rPr>
              <w:t>ерге тұрып,  «Ең құнды</w:t>
            </w:r>
            <w:r w:rsidRPr="007C300F">
              <w:rPr>
                <w:rFonts w:ascii="Times New Roman" w:hAnsi="Times New Roman" w:cs="Times New Roman"/>
                <w:i/>
                <w:color w:val="002060"/>
                <w:sz w:val="28"/>
                <w:szCs w:val="28"/>
                <w:lang w:val="kk-KZ"/>
              </w:rPr>
              <w:t>»  тренингін  өткіземін</w:t>
            </w:r>
          </w:p>
        </w:tc>
        <w:tc>
          <w:tcPr>
            <w:tcW w:w="4933" w:type="dxa"/>
            <w:gridSpan w:val="3"/>
          </w:tcPr>
          <w:p w:rsidR="002208F5" w:rsidRPr="007C300F" w:rsidRDefault="002208F5"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 xml:space="preserve">Оқушылар арасында ынтымақтастық  атмосферасы орнайды. Сынып  оқушылары </w:t>
            </w:r>
            <w:r w:rsidR="008528ED" w:rsidRPr="007C300F">
              <w:rPr>
                <w:rFonts w:ascii="Times New Roman" w:hAnsi="Times New Roman" w:cs="Times New Roman"/>
                <w:i/>
                <w:color w:val="002060"/>
                <w:sz w:val="28"/>
                <w:szCs w:val="28"/>
                <w:lang w:val="kk-KZ"/>
              </w:rPr>
              <w:t>өздеріне не құнды екенін айтады</w:t>
            </w:r>
          </w:p>
        </w:tc>
      </w:tr>
      <w:tr w:rsidR="007C300F" w:rsidRPr="007C300F" w:rsidTr="007C300F">
        <w:trPr>
          <w:trHeight w:val="902"/>
        </w:trPr>
        <w:tc>
          <w:tcPr>
            <w:tcW w:w="2127" w:type="dxa"/>
          </w:tcPr>
          <w:p w:rsidR="00AE0C92" w:rsidRPr="007C300F" w:rsidRDefault="00AE0C92"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rPr>
              <w:t>Топ</w:t>
            </w:r>
            <w:proofErr w:type="spellStart"/>
            <w:r w:rsidRPr="007C300F">
              <w:rPr>
                <w:rFonts w:ascii="Times New Roman" w:hAnsi="Times New Roman" w:cs="Times New Roman"/>
                <w:i/>
                <w:color w:val="C00000"/>
                <w:sz w:val="28"/>
                <w:szCs w:val="28"/>
                <w:lang w:val="kk-KZ"/>
              </w:rPr>
              <w:t>қа</w:t>
            </w:r>
            <w:proofErr w:type="spellEnd"/>
            <w:r w:rsidRPr="007C300F">
              <w:rPr>
                <w:rFonts w:ascii="Times New Roman" w:hAnsi="Times New Roman" w:cs="Times New Roman"/>
                <w:i/>
                <w:color w:val="C00000"/>
                <w:sz w:val="28"/>
                <w:szCs w:val="28"/>
                <w:lang w:val="kk-KZ"/>
              </w:rPr>
              <w:t xml:space="preserve"> бөлу</w:t>
            </w:r>
          </w:p>
          <w:p w:rsidR="00AE0C92" w:rsidRPr="007C300F" w:rsidRDefault="00AE0C92"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1 минут</w:t>
            </w:r>
          </w:p>
        </w:tc>
        <w:tc>
          <w:tcPr>
            <w:tcW w:w="3997" w:type="dxa"/>
          </w:tcPr>
          <w:p w:rsidR="00AE0C92" w:rsidRPr="007C300F" w:rsidRDefault="00AE0C92"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Пазл арқылы топқа бөлемін</w:t>
            </w:r>
          </w:p>
        </w:tc>
        <w:tc>
          <w:tcPr>
            <w:tcW w:w="4933" w:type="dxa"/>
            <w:gridSpan w:val="3"/>
          </w:tcPr>
          <w:p w:rsidR="00AE0C92" w:rsidRPr="007C300F" w:rsidRDefault="00AE0C92"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 xml:space="preserve">І топ: </w:t>
            </w:r>
            <w:r w:rsidR="00E974BF" w:rsidRPr="007C300F">
              <w:rPr>
                <w:rFonts w:ascii="Times New Roman" w:hAnsi="Times New Roman" w:cs="Times New Roman"/>
                <w:i/>
                <w:color w:val="002060"/>
                <w:sz w:val="28"/>
                <w:szCs w:val="28"/>
                <w:lang w:val="kk-KZ"/>
              </w:rPr>
              <w:t>психологиялық дайындық, кіріспе сөз, негізгі сөз, қорытынды</w:t>
            </w:r>
          </w:p>
          <w:p w:rsidR="00AE0C92" w:rsidRPr="007C300F" w:rsidRDefault="00AE0C92"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 xml:space="preserve">ІІ топ: </w:t>
            </w:r>
            <w:r w:rsidR="00E974BF" w:rsidRPr="007C300F">
              <w:rPr>
                <w:rFonts w:ascii="Times New Roman" w:hAnsi="Times New Roman" w:cs="Times New Roman"/>
                <w:i/>
                <w:color w:val="002060"/>
                <w:sz w:val="28"/>
                <w:szCs w:val="28"/>
                <w:lang w:val="kk-KZ"/>
              </w:rPr>
              <w:t>Анализ, синтез, салыстыру, жинақтау</w:t>
            </w:r>
          </w:p>
          <w:p w:rsidR="00AE0C92" w:rsidRPr="007C300F" w:rsidRDefault="00AE0C92"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ІІІ топ:</w:t>
            </w:r>
            <w:r w:rsidR="00E974BF" w:rsidRPr="007C300F">
              <w:rPr>
                <w:rFonts w:ascii="Times New Roman" w:hAnsi="Times New Roman" w:cs="Times New Roman"/>
                <w:i/>
                <w:color w:val="002060"/>
                <w:sz w:val="28"/>
                <w:szCs w:val="28"/>
                <w:lang w:val="kk-KZ"/>
              </w:rPr>
              <w:t>дедукция, индукция, аналогия, дәлелдеме</w:t>
            </w:r>
          </w:p>
        </w:tc>
      </w:tr>
      <w:tr w:rsidR="007C300F" w:rsidRPr="009F47B4" w:rsidTr="007C300F">
        <w:trPr>
          <w:trHeight w:val="1035"/>
        </w:trPr>
        <w:tc>
          <w:tcPr>
            <w:tcW w:w="2127" w:type="dxa"/>
          </w:tcPr>
          <w:p w:rsidR="002347C1" w:rsidRPr="007C300F" w:rsidRDefault="002347C1"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lastRenderedPageBreak/>
              <w:t>І Білу</w:t>
            </w:r>
          </w:p>
          <w:p w:rsidR="002347C1" w:rsidRPr="007C300F" w:rsidRDefault="002347C1"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 xml:space="preserve">  Өткен сабаққа қысқаша шолу</w:t>
            </w:r>
          </w:p>
          <w:p w:rsidR="002347C1" w:rsidRPr="007C300F" w:rsidRDefault="002347C1"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6 минут</w:t>
            </w:r>
          </w:p>
        </w:tc>
        <w:tc>
          <w:tcPr>
            <w:tcW w:w="3997" w:type="dxa"/>
          </w:tcPr>
          <w:p w:rsidR="002347C1" w:rsidRPr="007C300F" w:rsidRDefault="00A171D8"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 xml:space="preserve">Жұптық </w:t>
            </w:r>
            <w:r w:rsidR="002347C1" w:rsidRPr="007C300F">
              <w:rPr>
                <w:rFonts w:ascii="Times New Roman" w:hAnsi="Times New Roman" w:cs="Times New Roman"/>
                <w:i/>
                <w:color w:val="002060"/>
                <w:sz w:val="28"/>
                <w:szCs w:val="28"/>
                <w:lang w:val="kk-KZ"/>
              </w:rPr>
              <w:t xml:space="preserve"> жұмыс</w:t>
            </w:r>
          </w:p>
          <w:p w:rsidR="00A171D8" w:rsidRPr="007C300F" w:rsidRDefault="00A171D8"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 xml:space="preserve">«Жұптас-ойлан-бөліс» </w:t>
            </w:r>
          </w:p>
          <w:p w:rsidR="002347C1" w:rsidRPr="007C300F" w:rsidRDefault="002347C1"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І топ: Дискуссиялық өрнек</w:t>
            </w:r>
          </w:p>
          <w:p w:rsidR="002347C1" w:rsidRPr="007C300F" w:rsidRDefault="002347C1"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ІІ топ: Мазмұнды тізбек</w:t>
            </w:r>
          </w:p>
          <w:p w:rsidR="002347C1" w:rsidRPr="007C300F" w:rsidRDefault="002347C1"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 xml:space="preserve">ІІІ топ: «Адасқан абзацтар» </w:t>
            </w:r>
          </w:p>
          <w:p w:rsidR="002347C1" w:rsidRPr="007C300F" w:rsidRDefault="002347C1" w:rsidP="009F47B4">
            <w:pPr>
              <w:spacing w:after="0" w:line="240" w:lineRule="auto"/>
              <w:jc w:val="both"/>
              <w:rPr>
                <w:rFonts w:ascii="Times New Roman" w:hAnsi="Times New Roman" w:cs="Times New Roman"/>
                <w:i/>
                <w:color w:val="002060"/>
                <w:sz w:val="28"/>
                <w:szCs w:val="28"/>
                <w:lang w:val="kk-KZ"/>
              </w:rPr>
            </w:pPr>
          </w:p>
        </w:tc>
        <w:tc>
          <w:tcPr>
            <w:tcW w:w="4933" w:type="dxa"/>
            <w:gridSpan w:val="3"/>
          </w:tcPr>
          <w:p w:rsidR="002347C1" w:rsidRPr="007C300F" w:rsidRDefault="00AE0C92"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І топ: дискуссиялық өрнекті толтырады</w:t>
            </w:r>
          </w:p>
          <w:p w:rsidR="00AE0C92" w:rsidRPr="007C300F" w:rsidRDefault="00AE0C92"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ІІ топ: тізбекте берілген сөздердің жалпы атауын береді</w:t>
            </w:r>
          </w:p>
          <w:p w:rsidR="00AE0C92" w:rsidRPr="007C300F" w:rsidRDefault="00AE0C92"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ІІІ топ: Оқиға желісіне қарай мәтінді жалғастырады.</w:t>
            </w:r>
          </w:p>
        </w:tc>
      </w:tr>
      <w:tr w:rsidR="007C300F" w:rsidRPr="009F47B4" w:rsidTr="00023DF9">
        <w:trPr>
          <w:trHeight w:val="535"/>
        </w:trPr>
        <w:tc>
          <w:tcPr>
            <w:tcW w:w="2127" w:type="dxa"/>
          </w:tcPr>
          <w:p w:rsidR="007C300F" w:rsidRPr="007C300F" w:rsidRDefault="007C300F"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 xml:space="preserve">Электронды оқулық </w:t>
            </w:r>
          </w:p>
        </w:tc>
        <w:tc>
          <w:tcPr>
            <w:tcW w:w="8930" w:type="dxa"/>
            <w:gridSpan w:val="4"/>
          </w:tcPr>
          <w:p w:rsidR="007C300F" w:rsidRPr="007C300F" w:rsidRDefault="007C300F"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Е-библиотека</w:t>
            </w:r>
            <w:r>
              <w:rPr>
                <w:rFonts w:ascii="Times New Roman" w:hAnsi="Times New Roman" w:cs="Times New Roman"/>
                <w:i/>
                <w:color w:val="002060"/>
                <w:sz w:val="28"/>
                <w:szCs w:val="28"/>
                <w:lang w:val="kk-KZ"/>
              </w:rPr>
              <w:t xml:space="preserve">арқылы жаңа мәліметтерді алу </w:t>
            </w:r>
          </w:p>
        </w:tc>
      </w:tr>
      <w:tr w:rsidR="007C300F" w:rsidRPr="007C300F" w:rsidTr="007C300F">
        <w:trPr>
          <w:trHeight w:val="1152"/>
        </w:trPr>
        <w:tc>
          <w:tcPr>
            <w:tcW w:w="2127" w:type="dxa"/>
          </w:tcPr>
          <w:p w:rsidR="00AE0C92" w:rsidRPr="007C300F" w:rsidRDefault="007C300F" w:rsidP="009F47B4">
            <w:pPr>
              <w:spacing w:after="0" w:line="240" w:lineRule="auto"/>
              <w:jc w:val="both"/>
              <w:rPr>
                <w:rFonts w:ascii="Times New Roman" w:hAnsi="Times New Roman" w:cs="Times New Roman"/>
                <w:i/>
                <w:color w:val="C00000"/>
                <w:sz w:val="28"/>
                <w:szCs w:val="28"/>
                <w:lang w:val="kk-KZ"/>
              </w:rPr>
            </w:pPr>
            <w:proofErr w:type="spellStart"/>
            <w:r>
              <w:rPr>
                <w:rFonts w:ascii="Times New Roman" w:hAnsi="Times New Roman" w:cs="Times New Roman"/>
                <w:i/>
                <w:color w:val="C00000"/>
                <w:sz w:val="28"/>
                <w:szCs w:val="28"/>
                <w:lang w:val="kk-KZ"/>
              </w:rPr>
              <w:t>Инсценировка</w:t>
            </w:r>
            <w:proofErr w:type="spellEnd"/>
          </w:p>
          <w:p w:rsidR="006F540D" w:rsidRPr="007C300F" w:rsidRDefault="006F540D"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2-3 минут</w:t>
            </w:r>
          </w:p>
        </w:tc>
        <w:tc>
          <w:tcPr>
            <w:tcW w:w="3997" w:type="dxa"/>
          </w:tcPr>
          <w:p w:rsidR="00AE0C92" w:rsidRDefault="00AE0C92"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М. Шахановтың «Арм</w:t>
            </w:r>
            <w:r w:rsidR="006F540D" w:rsidRPr="007C300F">
              <w:rPr>
                <w:rFonts w:ascii="Times New Roman" w:hAnsi="Times New Roman" w:cs="Times New Roman"/>
                <w:i/>
                <w:color w:val="002060"/>
                <w:sz w:val="28"/>
                <w:szCs w:val="28"/>
                <w:lang w:val="kk-KZ"/>
              </w:rPr>
              <w:t xml:space="preserve">ан» өлеңі негізінде рөлдік оқу </w:t>
            </w:r>
          </w:p>
          <w:p w:rsidR="00D81444" w:rsidRPr="007C300F" w:rsidRDefault="002F0941" w:rsidP="009F47B4">
            <w:pPr>
              <w:spacing w:after="0" w:line="240" w:lineRule="auto"/>
              <w:jc w:val="both"/>
              <w:rPr>
                <w:rFonts w:ascii="Times New Roman" w:hAnsi="Times New Roman" w:cs="Times New Roman"/>
                <w:i/>
                <w:color w:val="002060"/>
                <w:sz w:val="28"/>
                <w:szCs w:val="28"/>
                <w:lang w:val="kk-KZ"/>
              </w:rPr>
            </w:pPr>
            <w:r w:rsidRPr="002F0941">
              <w:rPr>
                <w:rFonts w:ascii="Times New Roman" w:hAnsi="Times New Roman" w:cs="Times New Roman"/>
                <w:i/>
                <w:noProof/>
                <w:color w:val="002060"/>
                <w:sz w:val="28"/>
                <w:szCs w:val="28"/>
                <w:lang w:eastAsia="ru-RU"/>
              </w:rPr>
              <w:drawing>
                <wp:inline distT="0" distB="0" distL="0" distR="0">
                  <wp:extent cx="3200400" cy="1800000"/>
                  <wp:effectExtent l="0" t="0" r="0" b="0"/>
                  <wp:docPr id="1" name="Рисунок 1" descr="E:\Шы5ару\ашық сабақ семинар\IMG-2016021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Шы5ару\ашық сабақ семинар\IMG-20160217-WA000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0400" cy="1800000"/>
                          </a:xfrm>
                          <a:prstGeom prst="rect">
                            <a:avLst/>
                          </a:prstGeom>
                          <a:noFill/>
                          <a:ln>
                            <a:noFill/>
                          </a:ln>
                        </pic:spPr>
                      </pic:pic>
                    </a:graphicData>
                  </a:graphic>
                </wp:inline>
              </w:drawing>
            </w:r>
          </w:p>
          <w:p w:rsidR="00AE0C92" w:rsidRPr="007C300F" w:rsidRDefault="00AE0C92" w:rsidP="009F47B4">
            <w:pPr>
              <w:spacing w:after="0" w:line="240" w:lineRule="auto"/>
              <w:jc w:val="both"/>
              <w:rPr>
                <w:rFonts w:ascii="Times New Roman" w:hAnsi="Times New Roman" w:cs="Times New Roman"/>
                <w:i/>
                <w:color w:val="002060"/>
                <w:sz w:val="28"/>
                <w:szCs w:val="28"/>
                <w:lang w:val="kk-KZ"/>
              </w:rPr>
            </w:pPr>
          </w:p>
        </w:tc>
        <w:tc>
          <w:tcPr>
            <w:tcW w:w="4933" w:type="dxa"/>
            <w:gridSpan w:val="3"/>
          </w:tcPr>
          <w:p w:rsidR="00AE0C92" w:rsidRPr="007C300F" w:rsidRDefault="00AE0C92" w:rsidP="009F47B4">
            <w:pPr>
              <w:spacing w:after="0" w:line="259"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Автор: Гүлмарал</w:t>
            </w:r>
          </w:p>
          <w:p w:rsidR="00AE0C92" w:rsidRPr="007C300F" w:rsidRDefault="00AE0C92" w:rsidP="009F47B4">
            <w:pPr>
              <w:spacing w:after="0" w:line="259"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Қария-Сағынбай</w:t>
            </w:r>
          </w:p>
          <w:p w:rsidR="00AE0C92" w:rsidRPr="007C300F" w:rsidRDefault="00AE0C92" w:rsidP="009F47B4">
            <w:pPr>
              <w:spacing w:after="0" w:line="259"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Әбу-Асқар</w:t>
            </w:r>
          </w:p>
          <w:p w:rsidR="00AE0C92" w:rsidRPr="007C300F" w:rsidRDefault="00AE0C92" w:rsidP="009F47B4">
            <w:pPr>
              <w:spacing w:after="0" w:line="259"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Дойыл-Балғынбек</w:t>
            </w:r>
          </w:p>
        </w:tc>
      </w:tr>
      <w:tr w:rsidR="007C300F" w:rsidRPr="007C300F" w:rsidTr="007C300F">
        <w:trPr>
          <w:trHeight w:val="1035"/>
        </w:trPr>
        <w:tc>
          <w:tcPr>
            <w:tcW w:w="2127" w:type="dxa"/>
          </w:tcPr>
          <w:p w:rsidR="00AE0C92" w:rsidRPr="007C300F" w:rsidRDefault="00AE0C92"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ІІ Түсіну</w:t>
            </w:r>
          </w:p>
          <w:p w:rsidR="00AE0C92" w:rsidRPr="007C300F" w:rsidRDefault="00AE0C92"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 xml:space="preserve">10 минут </w:t>
            </w:r>
          </w:p>
          <w:p w:rsidR="00AE0C92" w:rsidRPr="007C300F" w:rsidRDefault="00AE0C92"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Теорияны практикаға қолдану</w:t>
            </w:r>
          </w:p>
          <w:p w:rsidR="0071411C" w:rsidRPr="007C300F" w:rsidRDefault="0071411C" w:rsidP="009F47B4">
            <w:pPr>
              <w:spacing w:after="0" w:line="240" w:lineRule="auto"/>
              <w:jc w:val="both"/>
              <w:rPr>
                <w:rFonts w:ascii="Times New Roman" w:hAnsi="Times New Roman" w:cs="Times New Roman"/>
                <w:i/>
                <w:color w:val="C00000"/>
                <w:sz w:val="28"/>
                <w:szCs w:val="28"/>
                <w:lang w:val="kk-KZ"/>
              </w:rPr>
            </w:pPr>
          </w:p>
          <w:p w:rsidR="0071411C" w:rsidRPr="007C300F" w:rsidRDefault="0071411C" w:rsidP="009F47B4">
            <w:pPr>
              <w:spacing w:after="0" w:line="240" w:lineRule="auto"/>
              <w:jc w:val="both"/>
              <w:rPr>
                <w:rFonts w:ascii="Times New Roman" w:hAnsi="Times New Roman" w:cs="Times New Roman"/>
                <w:i/>
                <w:color w:val="C00000"/>
                <w:sz w:val="28"/>
                <w:szCs w:val="28"/>
                <w:lang w:val="kk-KZ"/>
              </w:rPr>
            </w:pPr>
          </w:p>
          <w:p w:rsidR="0071411C" w:rsidRPr="007C300F" w:rsidRDefault="0071411C" w:rsidP="009F47B4">
            <w:pPr>
              <w:spacing w:after="0" w:line="240" w:lineRule="auto"/>
              <w:jc w:val="both"/>
              <w:rPr>
                <w:rFonts w:ascii="Times New Roman" w:hAnsi="Times New Roman" w:cs="Times New Roman"/>
                <w:i/>
                <w:color w:val="C00000"/>
                <w:sz w:val="28"/>
                <w:szCs w:val="28"/>
                <w:lang w:val="kk-KZ"/>
              </w:rPr>
            </w:pPr>
          </w:p>
          <w:p w:rsidR="0071411C" w:rsidRPr="007C300F" w:rsidRDefault="0071411C"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Ұжымдық жұмыс</w:t>
            </w:r>
          </w:p>
          <w:p w:rsidR="00AE0C92" w:rsidRPr="007C300F" w:rsidRDefault="00AE0C92" w:rsidP="009F47B4">
            <w:pPr>
              <w:spacing w:after="0" w:line="240" w:lineRule="auto"/>
              <w:jc w:val="both"/>
              <w:rPr>
                <w:rFonts w:ascii="Times New Roman" w:hAnsi="Times New Roman" w:cs="Times New Roman"/>
                <w:i/>
                <w:color w:val="C00000"/>
                <w:sz w:val="28"/>
                <w:szCs w:val="28"/>
                <w:lang w:val="kk-KZ"/>
              </w:rPr>
            </w:pPr>
          </w:p>
          <w:p w:rsidR="00AE0C92" w:rsidRPr="007C300F" w:rsidRDefault="00AE0C92" w:rsidP="009F47B4">
            <w:pPr>
              <w:spacing w:after="0" w:line="240" w:lineRule="auto"/>
              <w:jc w:val="both"/>
              <w:rPr>
                <w:rFonts w:ascii="Times New Roman" w:hAnsi="Times New Roman" w:cs="Times New Roman"/>
                <w:i/>
                <w:color w:val="C00000"/>
                <w:sz w:val="28"/>
                <w:szCs w:val="28"/>
                <w:lang w:val="kk-KZ"/>
              </w:rPr>
            </w:pPr>
          </w:p>
        </w:tc>
        <w:tc>
          <w:tcPr>
            <w:tcW w:w="3997" w:type="dxa"/>
          </w:tcPr>
          <w:p w:rsidR="00AE0C92" w:rsidRPr="007C300F" w:rsidRDefault="00AE0C92"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Тақырып: Талдаудың логикалық кезеңдері. Баяндаудың түсіндіру тәсілдері.</w:t>
            </w:r>
          </w:p>
          <w:p w:rsidR="00AE0C92" w:rsidRPr="007C300F" w:rsidRDefault="00AE0C92"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І топ: анализ жасайды</w:t>
            </w:r>
          </w:p>
          <w:p w:rsidR="00AE0C92" w:rsidRPr="007C300F" w:rsidRDefault="00AE0C92"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ІІ топ: синтез</w:t>
            </w:r>
          </w:p>
          <w:p w:rsidR="00AE0C92" w:rsidRPr="007C300F" w:rsidRDefault="00AE0C92"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ІІІ топ: салыстыру</w:t>
            </w:r>
          </w:p>
          <w:p w:rsidR="0071411C" w:rsidRPr="007C300F" w:rsidRDefault="0071411C" w:rsidP="009F47B4">
            <w:pPr>
              <w:spacing w:after="0" w:line="240" w:lineRule="auto"/>
              <w:jc w:val="both"/>
              <w:rPr>
                <w:rFonts w:ascii="Times New Roman" w:hAnsi="Times New Roman" w:cs="Times New Roman"/>
                <w:i/>
                <w:color w:val="002060"/>
                <w:sz w:val="28"/>
                <w:szCs w:val="28"/>
                <w:lang w:val="kk-KZ"/>
              </w:rPr>
            </w:pPr>
          </w:p>
          <w:p w:rsidR="00AE0C92" w:rsidRDefault="00AE0C92"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Ұжымдық тапсырма «</w:t>
            </w:r>
            <w:proofErr w:type="spellStart"/>
            <w:r w:rsidRPr="007C300F">
              <w:rPr>
                <w:rFonts w:ascii="Times New Roman" w:hAnsi="Times New Roman" w:cs="Times New Roman"/>
                <w:i/>
                <w:color w:val="002060"/>
                <w:sz w:val="28"/>
                <w:szCs w:val="28"/>
                <w:lang w:val="kk-KZ"/>
              </w:rPr>
              <w:t>фишбоун</w:t>
            </w:r>
            <w:proofErr w:type="spellEnd"/>
            <w:r w:rsidRPr="007C300F">
              <w:rPr>
                <w:rFonts w:ascii="Times New Roman" w:hAnsi="Times New Roman" w:cs="Times New Roman"/>
                <w:i/>
                <w:color w:val="002060"/>
                <w:sz w:val="28"/>
                <w:szCs w:val="28"/>
                <w:lang w:val="kk-KZ"/>
              </w:rPr>
              <w:t>» арқылы жинақтайды</w:t>
            </w:r>
          </w:p>
          <w:p w:rsidR="002F0941" w:rsidRPr="007C300F" w:rsidRDefault="002F0941" w:rsidP="009F47B4">
            <w:pPr>
              <w:spacing w:after="0" w:line="240" w:lineRule="auto"/>
              <w:jc w:val="both"/>
              <w:rPr>
                <w:rFonts w:ascii="Times New Roman" w:hAnsi="Times New Roman" w:cs="Times New Roman"/>
                <w:i/>
                <w:color w:val="002060"/>
                <w:sz w:val="28"/>
                <w:szCs w:val="28"/>
                <w:lang w:val="kk-KZ"/>
              </w:rPr>
            </w:pPr>
            <w:r w:rsidRPr="002F0941">
              <w:rPr>
                <w:rFonts w:ascii="Times New Roman" w:hAnsi="Times New Roman" w:cs="Times New Roman"/>
                <w:i/>
                <w:noProof/>
                <w:color w:val="002060"/>
                <w:sz w:val="28"/>
                <w:szCs w:val="28"/>
                <w:lang w:eastAsia="ru-RU"/>
              </w:rPr>
              <w:drawing>
                <wp:inline distT="0" distB="0" distL="0" distR="0">
                  <wp:extent cx="3200400" cy="1800000"/>
                  <wp:effectExtent l="0" t="0" r="0" b="0"/>
                  <wp:docPr id="2" name="Рисунок 2" descr="E:\Шы5ару\ашық сабақ семинар\IMG-20160217-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Шы5ару\ашық сабақ семинар\IMG-20160217-WA00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0400" cy="1800000"/>
                          </a:xfrm>
                          <a:prstGeom prst="rect">
                            <a:avLst/>
                          </a:prstGeom>
                          <a:noFill/>
                          <a:ln>
                            <a:noFill/>
                          </a:ln>
                        </pic:spPr>
                      </pic:pic>
                    </a:graphicData>
                  </a:graphic>
                </wp:inline>
              </w:drawing>
            </w:r>
          </w:p>
        </w:tc>
        <w:tc>
          <w:tcPr>
            <w:tcW w:w="4933" w:type="dxa"/>
            <w:gridSpan w:val="3"/>
          </w:tcPr>
          <w:p w:rsidR="00AE0C92" w:rsidRDefault="00AE0C92" w:rsidP="009F47B4">
            <w:pPr>
              <w:spacing w:after="0" w:line="259"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І топ: Гауһар иерархиясы арқылы Әбу бейнесіне анализ жасайды.</w:t>
            </w:r>
          </w:p>
          <w:p w:rsidR="002F0941" w:rsidRPr="007C300F" w:rsidRDefault="002F0941" w:rsidP="009F47B4">
            <w:pPr>
              <w:spacing w:after="0" w:line="259" w:lineRule="auto"/>
              <w:jc w:val="both"/>
              <w:rPr>
                <w:rFonts w:ascii="Times New Roman" w:hAnsi="Times New Roman" w:cs="Times New Roman"/>
                <w:i/>
                <w:color w:val="002060"/>
                <w:sz w:val="28"/>
                <w:szCs w:val="28"/>
                <w:lang w:val="kk-KZ"/>
              </w:rPr>
            </w:pPr>
            <w:r w:rsidRPr="002F0941">
              <w:rPr>
                <w:rFonts w:ascii="Times New Roman" w:hAnsi="Times New Roman" w:cs="Times New Roman"/>
                <w:i/>
                <w:noProof/>
                <w:color w:val="002060"/>
                <w:sz w:val="28"/>
                <w:szCs w:val="28"/>
                <w:lang w:eastAsia="ru-RU"/>
              </w:rPr>
              <w:drawing>
                <wp:inline distT="0" distB="0" distL="0" distR="0">
                  <wp:extent cx="3196800" cy="1800000"/>
                  <wp:effectExtent l="0" t="0" r="0" b="0"/>
                  <wp:docPr id="3" name="Рисунок 3" descr="E:\Шы5ару\ашық сабақ семинар\IMG-20160220-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Шы5ару\ашық сабақ семинар\IMG-20160220-WA000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6800" cy="1800000"/>
                          </a:xfrm>
                          <a:prstGeom prst="rect">
                            <a:avLst/>
                          </a:prstGeom>
                          <a:noFill/>
                          <a:ln>
                            <a:noFill/>
                          </a:ln>
                        </pic:spPr>
                      </pic:pic>
                    </a:graphicData>
                  </a:graphic>
                </wp:inline>
              </w:drawing>
            </w:r>
          </w:p>
          <w:p w:rsidR="00AE0C92" w:rsidRDefault="00AE0C92" w:rsidP="009F47B4">
            <w:pPr>
              <w:spacing w:after="0" w:line="259"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ІІ топ: Блум түймедағы арқылы кімнің бейнесі арқылы синтез жасайды</w:t>
            </w:r>
          </w:p>
          <w:p w:rsidR="002F0941" w:rsidRPr="001F782D" w:rsidRDefault="002F0941" w:rsidP="009F47B4">
            <w:pPr>
              <w:spacing w:after="0" w:line="259" w:lineRule="auto"/>
              <w:jc w:val="both"/>
              <w:rPr>
                <w:rFonts w:ascii="Times New Roman" w:hAnsi="Times New Roman" w:cs="Times New Roman"/>
                <w:i/>
                <w:color w:val="002060"/>
                <w:sz w:val="28"/>
                <w:szCs w:val="28"/>
                <w:lang w:val="kk-KZ"/>
              </w:rPr>
            </w:pPr>
            <w:r w:rsidRPr="002F0941">
              <w:rPr>
                <w:rFonts w:ascii="Times New Roman" w:hAnsi="Times New Roman" w:cs="Times New Roman"/>
                <w:i/>
                <w:noProof/>
                <w:color w:val="002060"/>
                <w:sz w:val="28"/>
                <w:szCs w:val="28"/>
                <w:lang w:eastAsia="ru-RU"/>
              </w:rPr>
              <w:drawing>
                <wp:inline distT="0" distB="0" distL="0" distR="0">
                  <wp:extent cx="3196800" cy="1800000"/>
                  <wp:effectExtent l="0" t="0" r="0" b="0"/>
                  <wp:docPr id="4" name="Рисунок 4" descr="E:\Шы5ару\ашық сабақ семинар\IMG-20160220-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Шы5ару\ашық сабақ семинар\IMG-20160220-WA00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6800" cy="1800000"/>
                          </a:xfrm>
                          <a:prstGeom prst="rect">
                            <a:avLst/>
                          </a:prstGeom>
                          <a:noFill/>
                          <a:ln>
                            <a:noFill/>
                          </a:ln>
                        </pic:spPr>
                      </pic:pic>
                    </a:graphicData>
                  </a:graphic>
                </wp:inline>
              </w:drawing>
            </w:r>
          </w:p>
          <w:p w:rsidR="0071411C" w:rsidRDefault="00AE0C92" w:rsidP="009F47B4">
            <w:pPr>
              <w:spacing w:after="0" w:line="259"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 xml:space="preserve">ІІІ топ: Венн диаграммасы арқылы </w:t>
            </w:r>
            <w:r w:rsidRPr="007C300F">
              <w:rPr>
                <w:rFonts w:ascii="Times New Roman" w:hAnsi="Times New Roman" w:cs="Times New Roman"/>
                <w:i/>
                <w:color w:val="002060"/>
                <w:sz w:val="28"/>
                <w:szCs w:val="28"/>
                <w:lang w:val="kk-KZ"/>
              </w:rPr>
              <w:lastRenderedPageBreak/>
              <w:t xml:space="preserve">Әбу мен </w:t>
            </w:r>
            <w:proofErr w:type="spellStart"/>
            <w:r w:rsidRPr="007C300F">
              <w:rPr>
                <w:rFonts w:ascii="Times New Roman" w:hAnsi="Times New Roman" w:cs="Times New Roman"/>
                <w:i/>
                <w:color w:val="002060"/>
                <w:sz w:val="28"/>
                <w:szCs w:val="28"/>
                <w:lang w:val="kk-KZ"/>
              </w:rPr>
              <w:t>Дойыл</w:t>
            </w:r>
            <w:proofErr w:type="spellEnd"/>
            <w:r w:rsidRPr="007C300F">
              <w:rPr>
                <w:rFonts w:ascii="Times New Roman" w:hAnsi="Times New Roman" w:cs="Times New Roman"/>
                <w:i/>
                <w:color w:val="002060"/>
                <w:sz w:val="28"/>
                <w:szCs w:val="28"/>
                <w:lang w:val="kk-KZ"/>
              </w:rPr>
              <w:t xml:space="preserve"> бейнесін салыстырады</w:t>
            </w:r>
            <w:r w:rsidR="0071411C" w:rsidRPr="007C300F">
              <w:rPr>
                <w:rFonts w:ascii="Times New Roman" w:hAnsi="Times New Roman" w:cs="Times New Roman"/>
                <w:i/>
                <w:color w:val="002060"/>
                <w:sz w:val="28"/>
                <w:szCs w:val="28"/>
                <w:lang w:val="kk-KZ"/>
              </w:rPr>
              <w:t>.</w:t>
            </w:r>
          </w:p>
          <w:p w:rsidR="002F0941" w:rsidRPr="007C300F" w:rsidRDefault="002F0941" w:rsidP="009F47B4">
            <w:pPr>
              <w:spacing w:after="0" w:line="259" w:lineRule="auto"/>
              <w:jc w:val="both"/>
              <w:rPr>
                <w:rFonts w:ascii="Times New Roman" w:hAnsi="Times New Roman" w:cs="Times New Roman"/>
                <w:i/>
                <w:color w:val="002060"/>
                <w:sz w:val="28"/>
                <w:szCs w:val="28"/>
                <w:lang w:val="kk-KZ"/>
              </w:rPr>
            </w:pPr>
            <w:r w:rsidRPr="002F0941">
              <w:rPr>
                <w:rFonts w:ascii="Times New Roman" w:hAnsi="Times New Roman" w:cs="Times New Roman"/>
                <w:i/>
                <w:noProof/>
                <w:color w:val="002060"/>
                <w:sz w:val="28"/>
                <w:szCs w:val="28"/>
                <w:lang w:eastAsia="ru-RU"/>
              </w:rPr>
              <w:drawing>
                <wp:inline distT="0" distB="0" distL="0" distR="0">
                  <wp:extent cx="3196800" cy="1800000"/>
                  <wp:effectExtent l="0" t="0" r="0" b="0"/>
                  <wp:docPr id="5" name="Рисунок 5" descr="E:\Шы5ару\ашық сабақ семинар\IMG-20160220-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Шы5ару\ашық сабақ семинар\IMG-20160220-WA000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96800" cy="1800000"/>
                          </a:xfrm>
                          <a:prstGeom prst="rect">
                            <a:avLst/>
                          </a:prstGeom>
                          <a:noFill/>
                          <a:ln>
                            <a:noFill/>
                          </a:ln>
                        </pic:spPr>
                      </pic:pic>
                    </a:graphicData>
                  </a:graphic>
                </wp:inline>
              </w:drawing>
            </w:r>
          </w:p>
          <w:p w:rsidR="0071411C" w:rsidRPr="007C300F" w:rsidRDefault="0071411C" w:rsidP="009F47B4">
            <w:pPr>
              <w:spacing w:after="0" w:line="259"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Бас сүйегі: проблемелық факты</w:t>
            </w:r>
          </w:p>
          <w:p w:rsidR="0071411C" w:rsidRPr="007C300F" w:rsidRDefault="0071411C" w:rsidP="009F47B4">
            <w:pPr>
              <w:spacing w:after="0" w:line="259"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Неге Дойылды ұрпақтары ұмытты?</w:t>
            </w:r>
          </w:p>
          <w:p w:rsidR="0071411C" w:rsidRPr="007C300F" w:rsidRDefault="0071411C" w:rsidP="009F47B4">
            <w:pPr>
              <w:spacing w:after="0" w:line="259"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Төменгі қаңқаға:  мақсатқа жету жолдары</w:t>
            </w:r>
          </w:p>
          <w:p w:rsidR="0071411C" w:rsidRPr="007C300F" w:rsidRDefault="0071411C" w:rsidP="009F47B4">
            <w:pPr>
              <w:spacing w:after="0" w:line="259"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Жоғарғы қаңқаға : жету жолындағы әрекеттері</w:t>
            </w:r>
          </w:p>
          <w:p w:rsidR="00E974BF" w:rsidRPr="007C300F" w:rsidRDefault="00E974BF" w:rsidP="009F47B4">
            <w:pPr>
              <w:spacing w:after="0" w:line="259"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Құйрығына : түйін жазады.</w:t>
            </w:r>
          </w:p>
          <w:p w:rsidR="00AE0C92" w:rsidRPr="007C300F" w:rsidRDefault="002F0941" w:rsidP="009F47B4">
            <w:pPr>
              <w:spacing w:after="0" w:line="259" w:lineRule="auto"/>
              <w:jc w:val="both"/>
              <w:rPr>
                <w:rFonts w:ascii="Times New Roman" w:hAnsi="Times New Roman" w:cs="Times New Roman"/>
                <w:i/>
                <w:color w:val="002060"/>
                <w:sz w:val="28"/>
                <w:szCs w:val="28"/>
                <w:lang w:val="kk-KZ"/>
              </w:rPr>
            </w:pPr>
            <w:r w:rsidRPr="002F0941">
              <w:rPr>
                <w:rFonts w:ascii="Times New Roman" w:hAnsi="Times New Roman" w:cs="Times New Roman"/>
                <w:i/>
                <w:noProof/>
                <w:color w:val="002060"/>
                <w:sz w:val="28"/>
                <w:szCs w:val="28"/>
                <w:lang w:eastAsia="ru-RU"/>
              </w:rPr>
              <w:drawing>
                <wp:inline distT="0" distB="0" distL="0" distR="0">
                  <wp:extent cx="3196800" cy="1800000"/>
                  <wp:effectExtent l="0" t="0" r="0" b="0"/>
                  <wp:docPr id="6" name="Рисунок 6" descr="E:\Шы5ару\ашық сабақ семинар\IMG-20160220-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Шы5ару\ашық сабақ семинар\IMG-20160220-WA002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96800" cy="1800000"/>
                          </a:xfrm>
                          <a:prstGeom prst="rect">
                            <a:avLst/>
                          </a:prstGeom>
                          <a:noFill/>
                          <a:ln>
                            <a:noFill/>
                          </a:ln>
                        </pic:spPr>
                      </pic:pic>
                    </a:graphicData>
                  </a:graphic>
                </wp:inline>
              </w:drawing>
            </w:r>
          </w:p>
        </w:tc>
      </w:tr>
      <w:tr w:rsidR="007C300F" w:rsidRPr="002F0941" w:rsidTr="007C300F">
        <w:trPr>
          <w:trHeight w:val="1293"/>
        </w:trPr>
        <w:tc>
          <w:tcPr>
            <w:tcW w:w="2127" w:type="dxa"/>
          </w:tcPr>
          <w:p w:rsidR="00E974BF" w:rsidRPr="007C300F" w:rsidRDefault="00E974BF"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lastRenderedPageBreak/>
              <w:t xml:space="preserve">ІІІ Қолдану </w:t>
            </w:r>
          </w:p>
          <w:p w:rsidR="00E974BF" w:rsidRPr="007C300F" w:rsidRDefault="00E974BF"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З минут</w:t>
            </w:r>
          </w:p>
          <w:p w:rsidR="00E974BF" w:rsidRPr="007C300F" w:rsidRDefault="00E974BF" w:rsidP="009F47B4">
            <w:pPr>
              <w:spacing w:after="0" w:line="240" w:lineRule="auto"/>
              <w:jc w:val="both"/>
              <w:rPr>
                <w:rFonts w:ascii="Times New Roman" w:hAnsi="Times New Roman" w:cs="Times New Roman"/>
                <w:i/>
                <w:color w:val="C00000"/>
                <w:sz w:val="28"/>
                <w:szCs w:val="28"/>
                <w:lang w:val="kk-KZ"/>
              </w:rPr>
            </w:pPr>
          </w:p>
          <w:p w:rsidR="00E974BF" w:rsidRPr="007C300F" w:rsidRDefault="00E974BF" w:rsidP="009F47B4">
            <w:pPr>
              <w:spacing w:after="0" w:line="240" w:lineRule="auto"/>
              <w:jc w:val="both"/>
              <w:rPr>
                <w:rFonts w:ascii="Times New Roman" w:hAnsi="Times New Roman" w:cs="Times New Roman"/>
                <w:i/>
                <w:color w:val="C00000"/>
                <w:sz w:val="28"/>
                <w:szCs w:val="28"/>
                <w:lang w:val="kk-KZ"/>
              </w:rPr>
            </w:pPr>
          </w:p>
        </w:tc>
        <w:tc>
          <w:tcPr>
            <w:tcW w:w="3997" w:type="dxa"/>
          </w:tcPr>
          <w:p w:rsidR="00E974BF" w:rsidRPr="007C300F" w:rsidRDefault="00E974BF"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 xml:space="preserve"> Жеке жұмыс </w:t>
            </w:r>
          </w:p>
          <w:p w:rsidR="00E974BF" w:rsidRPr="007C300F" w:rsidRDefault="00E974BF"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І топ: фонологиялық талдау</w:t>
            </w:r>
          </w:p>
          <w:p w:rsidR="00E974BF" w:rsidRPr="007C300F" w:rsidRDefault="00E974BF"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ІІ топ: лексика-грамматикалық талдау</w:t>
            </w:r>
          </w:p>
          <w:p w:rsidR="00E974BF" w:rsidRPr="007C300F" w:rsidRDefault="00E974BF"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ІІІ топ: синтаксистік талдау</w:t>
            </w:r>
          </w:p>
        </w:tc>
        <w:tc>
          <w:tcPr>
            <w:tcW w:w="4933" w:type="dxa"/>
            <w:gridSpan w:val="3"/>
          </w:tcPr>
          <w:p w:rsidR="00E974BF" w:rsidRDefault="002F0941" w:rsidP="009F47B4">
            <w:pPr>
              <w:spacing w:after="0" w:line="259" w:lineRule="auto"/>
              <w:jc w:val="both"/>
              <w:rPr>
                <w:rFonts w:ascii="Times New Roman" w:hAnsi="Times New Roman" w:cs="Times New Roman"/>
                <w:i/>
                <w:color w:val="002060"/>
                <w:sz w:val="28"/>
                <w:szCs w:val="28"/>
                <w:lang w:val="kk-KZ"/>
              </w:rPr>
            </w:pPr>
            <w:r>
              <w:rPr>
                <w:rFonts w:ascii="Times New Roman" w:hAnsi="Times New Roman" w:cs="Times New Roman"/>
                <w:i/>
                <w:color w:val="002060"/>
                <w:sz w:val="28"/>
                <w:szCs w:val="28"/>
                <w:lang w:val="kk-KZ"/>
              </w:rPr>
              <w:t>Сатылай кешенді талдау</w:t>
            </w:r>
          </w:p>
          <w:p w:rsidR="002F0941" w:rsidRPr="007C300F" w:rsidRDefault="002F0941" w:rsidP="009F47B4">
            <w:pPr>
              <w:spacing w:after="0" w:line="259" w:lineRule="auto"/>
              <w:jc w:val="both"/>
              <w:rPr>
                <w:rFonts w:ascii="Times New Roman" w:hAnsi="Times New Roman" w:cs="Times New Roman"/>
                <w:i/>
                <w:color w:val="002060"/>
                <w:sz w:val="28"/>
                <w:szCs w:val="28"/>
                <w:lang w:val="kk-KZ"/>
              </w:rPr>
            </w:pPr>
            <w:r w:rsidRPr="002F0941">
              <w:rPr>
                <w:rFonts w:ascii="Times New Roman" w:hAnsi="Times New Roman" w:cs="Times New Roman"/>
                <w:i/>
                <w:noProof/>
                <w:color w:val="002060"/>
                <w:sz w:val="28"/>
                <w:szCs w:val="28"/>
                <w:lang w:eastAsia="ru-RU"/>
              </w:rPr>
              <w:drawing>
                <wp:inline distT="0" distB="0" distL="0" distR="0">
                  <wp:extent cx="3196800" cy="1800000"/>
                  <wp:effectExtent l="0" t="0" r="0" b="0"/>
                  <wp:docPr id="7" name="Рисунок 7" descr="E:\Шы5ару\ашық сабақ семинар\IMG-20160220-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Шы5ару\ашық сабақ семинар\IMG-20160220-WA002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6800" cy="1800000"/>
                          </a:xfrm>
                          <a:prstGeom prst="rect">
                            <a:avLst/>
                          </a:prstGeom>
                          <a:noFill/>
                          <a:ln>
                            <a:noFill/>
                          </a:ln>
                        </pic:spPr>
                      </pic:pic>
                    </a:graphicData>
                  </a:graphic>
                </wp:inline>
              </w:drawing>
            </w:r>
          </w:p>
        </w:tc>
      </w:tr>
      <w:tr w:rsidR="007C300F" w:rsidRPr="002F0941" w:rsidTr="007C300F">
        <w:trPr>
          <w:trHeight w:val="2828"/>
        </w:trPr>
        <w:tc>
          <w:tcPr>
            <w:tcW w:w="2127" w:type="dxa"/>
          </w:tcPr>
          <w:p w:rsidR="00E974BF" w:rsidRPr="007C300F" w:rsidRDefault="00E974BF"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lastRenderedPageBreak/>
              <w:t xml:space="preserve">ІҮ Талдау </w:t>
            </w:r>
          </w:p>
          <w:p w:rsidR="00E974BF" w:rsidRPr="007C300F" w:rsidRDefault="00E974BF"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6 минут</w:t>
            </w:r>
          </w:p>
          <w:p w:rsidR="00E974BF" w:rsidRPr="007C300F" w:rsidRDefault="00E974BF" w:rsidP="009F47B4">
            <w:pPr>
              <w:spacing w:after="0" w:line="240" w:lineRule="auto"/>
              <w:jc w:val="both"/>
              <w:rPr>
                <w:rFonts w:ascii="Times New Roman" w:hAnsi="Times New Roman" w:cs="Times New Roman"/>
                <w:i/>
                <w:color w:val="C00000"/>
                <w:sz w:val="28"/>
                <w:szCs w:val="28"/>
                <w:lang w:val="kk-KZ"/>
              </w:rPr>
            </w:pPr>
          </w:p>
        </w:tc>
        <w:tc>
          <w:tcPr>
            <w:tcW w:w="3997" w:type="dxa"/>
          </w:tcPr>
          <w:p w:rsidR="00E974BF" w:rsidRPr="007C300F" w:rsidRDefault="00E974BF" w:rsidP="009F47B4">
            <w:pPr>
              <w:tabs>
                <w:tab w:val="left" w:pos="8040"/>
              </w:tabs>
              <w:spacing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«Арман» әуешары  - Еркін талқылау</w:t>
            </w:r>
          </w:p>
          <w:p w:rsidR="00E974BF" w:rsidRPr="007C300F" w:rsidRDefault="00E974BF" w:rsidP="009F47B4">
            <w:pPr>
              <w:tabs>
                <w:tab w:val="left" w:pos="8040"/>
              </w:tabs>
              <w:spacing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І топ:  Табысқа жету жолында әуешардағы адамдардың қолында не болу керек?</w:t>
            </w:r>
          </w:p>
          <w:p w:rsidR="00E974BF" w:rsidRPr="007C300F" w:rsidRDefault="00E974BF" w:rsidP="009F47B4">
            <w:pPr>
              <w:tabs>
                <w:tab w:val="left" w:pos="8040"/>
              </w:tabs>
              <w:spacing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ІІ топ: Оны не кідіртеді?</w:t>
            </w:r>
          </w:p>
          <w:p w:rsidR="00E974BF" w:rsidRPr="007C300F" w:rsidRDefault="00E974BF" w:rsidP="009F47B4">
            <w:pPr>
              <w:tabs>
                <w:tab w:val="left" w:pos="8040"/>
              </w:tabs>
              <w:spacing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ІІІ топ: Оған қатты жылдамдықта ұшуға не кедергі болады?</w:t>
            </w:r>
          </w:p>
        </w:tc>
        <w:tc>
          <w:tcPr>
            <w:tcW w:w="4933" w:type="dxa"/>
            <w:gridSpan w:val="3"/>
          </w:tcPr>
          <w:p w:rsidR="00E974BF" w:rsidRDefault="00E974BF" w:rsidP="009F47B4">
            <w:pPr>
              <w:spacing w:after="0" w:line="259"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Берілген мәтіндегі Әбу мен Дойылдың арманын өз арманда</w:t>
            </w:r>
            <w:r w:rsidR="00D81444">
              <w:rPr>
                <w:rFonts w:ascii="Times New Roman" w:hAnsi="Times New Roman" w:cs="Times New Roman"/>
                <w:i/>
                <w:color w:val="002060"/>
                <w:sz w:val="28"/>
                <w:szCs w:val="28"/>
                <w:lang w:val="kk-KZ"/>
              </w:rPr>
              <w:t>р</w:t>
            </w:r>
            <w:r w:rsidRPr="007C300F">
              <w:rPr>
                <w:rFonts w:ascii="Times New Roman" w:hAnsi="Times New Roman" w:cs="Times New Roman"/>
                <w:i/>
                <w:color w:val="002060"/>
                <w:sz w:val="28"/>
                <w:szCs w:val="28"/>
                <w:lang w:val="kk-KZ"/>
              </w:rPr>
              <w:t>ымен сабақтастыру</w:t>
            </w:r>
          </w:p>
          <w:p w:rsidR="00D81444" w:rsidRPr="007C300F" w:rsidRDefault="002F0941" w:rsidP="009F47B4">
            <w:pPr>
              <w:spacing w:after="0" w:line="259" w:lineRule="auto"/>
              <w:jc w:val="both"/>
              <w:rPr>
                <w:rFonts w:ascii="Times New Roman" w:hAnsi="Times New Roman" w:cs="Times New Roman"/>
                <w:i/>
                <w:color w:val="002060"/>
                <w:sz w:val="28"/>
                <w:szCs w:val="28"/>
                <w:lang w:val="kk-KZ"/>
              </w:rPr>
            </w:pPr>
            <w:r w:rsidRPr="002F0941">
              <w:rPr>
                <w:rFonts w:ascii="Times New Roman" w:hAnsi="Times New Roman" w:cs="Times New Roman"/>
                <w:i/>
                <w:noProof/>
                <w:color w:val="002060"/>
                <w:sz w:val="28"/>
                <w:szCs w:val="28"/>
                <w:lang w:eastAsia="ru-RU"/>
              </w:rPr>
              <w:drawing>
                <wp:inline distT="0" distB="0" distL="0" distR="0">
                  <wp:extent cx="3200400" cy="1800000"/>
                  <wp:effectExtent l="0" t="0" r="0" b="0"/>
                  <wp:docPr id="8" name="Рисунок 8" descr="E:\Шы5ару\ашық сабақ семинар\IMG-20160217-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Шы5ару\ашық сабақ семинар\IMG-20160217-WA000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0400" cy="1800000"/>
                          </a:xfrm>
                          <a:prstGeom prst="rect">
                            <a:avLst/>
                          </a:prstGeom>
                          <a:noFill/>
                          <a:ln>
                            <a:noFill/>
                          </a:ln>
                        </pic:spPr>
                      </pic:pic>
                    </a:graphicData>
                  </a:graphic>
                </wp:inline>
              </w:drawing>
            </w:r>
          </w:p>
        </w:tc>
      </w:tr>
      <w:tr w:rsidR="007C300F" w:rsidRPr="009F47B4" w:rsidTr="00D719E2">
        <w:trPr>
          <w:trHeight w:val="2828"/>
        </w:trPr>
        <w:tc>
          <w:tcPr>
            <w:tcW w:w="2127" w:type="dxa"/>
          </w:tcPr>
          <w:p w:rsidR="006F540D" w:rsidRPr="007C300F" w:rsidRDefault="006F540D"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 xml:space="preserve">ҮІ.Жинақтау </w:t>
            </w:r>
          </w:p>
          <w:p w:rsidR="006F540D" w:rsidRPr="007C300F" w:rsidRDefault="007C300F" w:rsidP="009F47B4">
            <w:pPr>
              <w:spacing w:after="0" w:line="240" w:lineRule="auto"/>
              <w:jc w:val="both"/>
              <w:rPr>
                <w:rFonts w:ascii="Times New Roman" w:hAnsi="Times New Roman" w:cs="Times New Roman"/>
                <w:i/>
                <w:color w:val="C00000"/>
                <w:sz w:val="28"/>
                <w:szCs w:val="28"/>
                <w:lang w:val="kk-KZ"/>
              </w:rPr>
            </w:pPr>
            <w:r>
              <w:rPr>
                <w:rFonts w:ascii="Times New Roman" w:hAnsi="Times New Roman" w:cs="Times New Roman"/>
                <w:i/>
                <w:color w:val="C00000"/>
                <w:sz w:val="28"/>
                <w:szCs w:val="28"/>
                <w:lang w:val="kk-KZ"/>
              </w:rPr>
              <w:t>3</w:t>
            </w:r>
            <w:r w:rsidR="006F540D" w:rsidRPr="007C300F">
              <w:rPr>
                <w:rFonts w:ascii="Times New Roman" w:hAnsi="Times New Roman" w:cs="Times New Roman"/>
                <w:i/>
                <w:color w:val="C00000"/>
                <w:sz w:val="28"/>
                <w:szCs w:val="28"/>
                <w:lang w:val="kk-KZ"/>
              </w:rPr>
              <w:t xml:space="preserve"> минут</w:t>
            </w:r>
          </w:p>
        </w:tc>
        <w:tc>
          <w:tcPr>
            <w:tcW w:w="8930" w:type="dxa"/>
            <w:gridSpan w:val="4"/>
          </w:tcPr>
          <w:p w:rsidR="006F540D" w:rsidRPr="007C300F" w:rsidRDefault="006F540D" w:rsidP="009F47B4">
            <w:pPr>
              <w:spacing w:after="0" w:line="240" w:lineRule="auto"/>
              <w:ind w:left="405"/>
              <w:jc w:val="both"/>
              <w:rPr>
                <w:rFonts w:ascii="Times New Roman" w:hAnsi="Times New Roman" w:cs="Times New Roman"/>
                <w:b/>
                <w:i/>
                <w:color w:val="002060"/>
                <w:sz w:val="28"/>
                <w:szCs w:val="28"/>
                <w:lang w:val="kk-KZ" w:eastAsia="en-GB"/>
              </w:rPr>
            </w:pPr>
            <w:r w:rsidRPr="007C300F">
              <w:rPr>
                <w:rFonts w:ascii="Times New Roman" w:hAnsi="Times New Roman" w:cs="Times New Roman"/>
                <w:b/>
                <w:i/>
                <w:color w:val="002060"/>
                <w:sz w:val="28"/>
                <w:szCs w:val="28"/>
                <w:lang w:val="kk-KZ" w:eastAsia="en-GB"/>
              </w:rPr>
              <w:t>«Өмірлік мәні бар...»</w:t>
            </w:r>
          </w:p>
          <w:p w:rsidR="006F540D" w:rsidRDefault="006F540D" w:rsidP="009F47B4">
            <w:pPr>
              <w:spacing w:after="0" w:line="259" w:lineRule="auto"/>
              <w:jc w:val="both"/>
              <w:rPr>
                <w:rFonts w:ascii="Times New Roman" w:hAnsi="Times New Roman" w:cs="Times New Roman"/>
                <w:i/>
                <w:color w:val="002060"/>
                <w:sz w:val="28"/>
                <w:szCs w:val="28"/>
                <w:lang w:val="kk-KZ" w:eastAsia="en-GB"/>
              </w:rPr>
            </w:pPr>
            <w:r w:rsidRPr="007C300F">
              <w:rPr>
                <w:rFonts w:ascii="Times New Roman" w:hAnsi="Times New Roman" w:cs="Times New Roman"/>
                <w:i/>
                <w:color w:val="002060"/>
                <w:sz w:val="28"/>
                <w:szCs w:val="28"/>
                <w:lang w:val="kk-KZ" w:eastAsia="en-GB"/>
              </w:rPr>
              <w:t>«Гиннестің рекордтар кітабына енбек боп спортшы қыз асау, тентек, буырқанған өзенді жүзіп өтпек болады. Мұндай көзсіз ерлікке бармақ болған қызыды көрмек боп, жан-жақтан жаңалыққа құмар журналистер ағылады. Жүзетін күн де белгіленеді.Алайда дәл сол күні даланы қалың тұман басып кетеді, бірақ шараны кейінге қалдыруға болмайды. Спортшы қыз өзенге қойып кетеді. Алайда орта жолға жетпей –ақ өзін шығарып алуға белгі береді. Келесі күні еш қиындықсыз өзенді бағындырып, рекордты жаңартады. «Кеше неге осы ерлігіңізді көрсетпедіңіз?»-деген журналистер сұрағына: «Кеше мен межені көрмегендіктен , алдымда мақсат болмады,»- депті.Сол сияқты мақсатсыз адам  да өмірде еш нәрсеге қол жеткізе алмайды.</w:t>
            </w:r>
          </w:p>
          <w:p w:rsidR="002F0941" w:rsidRPr="007C300F" w:rsidRDefault="002F0941" w:rsidP="009F47B4">
            <w:pPr>
              <w:spacing w:after="0" w:line="259" w:lineRule="auto"/>
              <w:jc w:val="both"/>
              <w:rPr>
                <w:rFonts w:ascii="Times New Roman" w:hAnsi="Times New Roman" w:cs="Times New Roman"/>
                <w:i/>
                <w:color w:val="002060"/>
                <w:sz w:val="28"/>
                <w:szCs w:val="28"/>
                <w:lang w:val="kk-KZ"/>
              </w:rPr>
            </w:pPr>
          </w:p>
        </w:tc>
      </w:tr>
      <w:tr w:rsidR="007C300F" w:rsidRPr="007C300F" w:rsidTr="007C300F">
        <w:trPr>
          <w:trHeight w:val="1653"/>
        </w:trPr>
        <w:tc>
          <w:tcPr>
            <w:tcW w:w="2127" w:type="dxa"/>
          </w:tcPr>
          <w:p w:rsidR="006F540D" w:rsidRPr="007C300F" w:rsidRDefault="006F540D"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ҮІІ Бағалау</w:t>
            </w:r>
          </w:p>
          <w:p w:rsidR="00E974BF" w:rsidRPr="007C300F" w:rsidRDefault="006F540D"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3 минут</w:t>
            </w:r>
          </w:p>
        </w:tc>
        <w:tc>
          <w:tcPr>
            <w:tcW w:w="3997" w:type="dxa"/>
          </w:tcPr>
          <w:p w:rsidR="00E974BF" w:rsidRPr="007C300F" w:rsidRDefault="00E974BF" w:rsidP="009F47B4">
            <w:pPr>
              <w:tabs>
                <w:tab w:val="left" w:pos="8040"/>
              </w:tabs>
              <w:spacing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 xml:space="preserve">«Уакыт шеңбері» </w:t>
            </w:r>
          </w:p>
          <w:p w:rsidR="00E974BF" w:rsidRPr="007C300F" w:rsidRDefault="00E974BF" w:rsidP="009F47B4">
            <w:pPr>
              <w:tabs>
                <w:tab w:val="left" w:pos="8040"/>
              </w:tabs>
              <w:spacing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«Арман –жарық жұлдыз , онсыз айқын бағдар жоқ, бағдар болмаған соң,  алға басу да жоқ, тірлік те жоқ» (Л.Н.Толстой)</w:t>
            </w:r>
          </w:p>
        </w:tc>
        <w:tc>
          <w:tcPr>
            <w:tcW w:w="4933" w:type="dxa"/>
            <w:gridSpan w:val="3"/>
          </w:tcPr>
          <w:p w:rsidR="00E974BF" w:rsidRDefault="00E974BF" w:rsidP="009F47B4">
            <w:pPr>
              <w:spacing w:after="0" w:line="259"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Бір айналым сөйлем стратегиясы бойынша жинақтау</w:t>
            </w:r>
          </w:p>
          <w:p w:rsidR="002F0941" w:rsidRPr="007C300F" w:rsidRDefault="002F0941" w:rsidP="009F47B4">
            <w:pPr>
              <w:spacing w:after="0" w:line="259" w:lineRule="auto"/>
              <w:jc w:val="both"/>
              <w:rPr>
                <w:rFonts w:ascii="Times New Roman" w:hAnsi="Times New Roman" w:cs="Times New Roman"/>
                <w:i/>
                <w:color w:val="002060"/>
                <w:sz w:val="28"/>
                <w:szCs w:val="28"/>
                <w:lang w:val="kk-KZ"/>
              </w:rPr>
            </w:pPr>
            <w:r w:rsidRPr="002F0941">
              <w:rPr>
                <w:rFonts w:ascii="Times New Roman" w:hAnsi="Times New Roman" w:cs="Times New Roman"/>
                <w:i/>
                <w:noProof/>
                <w:color w:val="002060"/>
                <w:sz w:val="28"/>
                <w:szCs w:val="28"/>
                <w:lang w:eastAsia="ru-RU"/>
              </w:rPr>
              <w:drawing>
                <wp:inline distT="0" distB="0" distL="0" distR="0">
                  <wp:extent cx="3200400" cy="1800000"/>
                  <wp:effectExtent l="0" t="0" r="0" b="0"/>
                  <wp:docPr id="9" name="Рисунок 9" descr="E:\Шы5ару\ашық сабақ семинар\IMG-20160217-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Шы5ару\ашық сабақ семинар\IMG-20160217-WA001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0400" cy="1800000"/>
                          </a:xfrm>
                          <a:prstGeom prst="rect">
                            <a:avLst/>
                          </a:prstGeom>
                          <a:noFill/>
                          <a:ln>
                            <a:noFill/>
                          </a:ln>
                        </pic:spPr>
                      </pic:pic>
                    </a:graphicData>
                  </a:graphic>
                </wp:inline>
              </w:drawing>
            </w:r>
          </w:p>
        </w:tc>
      </w:tr>
      <w:tr w:rsidR="007C300F" w:rsidRPr="007C300F" w:rsidTr="007C300F">
        <w:trPr>
          <w:trHeight w:val="871"/>
        </w:trPr>
        <w:tc>
          <w:tcPr>
            <w:tcW w:w="2127" w:type="dxa"/>
          </w:tcPr>
          <w:p w:rsidR="00E974BF" w:rsidRPr="007C300F" w:rsidRDefault="00E974BF"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 xml:space="preserve">Бағалау  </w:t>
            </w:r>
          </w:p>
          <w:p w:rsidR="00E974BF" w:rsidRPr="007C300F" w:rsidRDefault="00E974BF"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 xml:space="preserve">3 минут </w:t>
            </w:r>
          </w:p>
        </w:tc>
        <w:tc>
          <w:tcPr>
            <w:tcW w:w="3997" w:type="dxa"/>
          </w:tcPr>
          <w:p w:rsidR="00E974BF" w:rsidRPr="007C300F" w:rsidRDefault="00E974BF"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Топ басшылары критерий бойынша қорытынды  баға  шығарады.</w:t>
            </w:r>
          </w:p>
        </w:tc>
        <w:tc>
          <w:tcPr>
            <w:tcW w:w="4933" w:type="dxa"/>
            <w:gridSpan w:val="3"/>
          </w:tcPr>
          <w:p w:rsidR="00E974BF" w:rsidRPr="007C300F" w:rsidRDefault="00E974BF"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Күнделікке бағаларын  қойғызу.</w:t>
            </w:r>
          </w:p>
        </w:tc>
      </w:tr>
      <w:tr w:rsidR="007C300F" w:rsidRPr="007C300F" w:rsidTr="007C300F">
        <w:trPr>
          <w:trHeight w:val="980"/>
        </w:trPr>
        <w:tc>
          <w:tcPr>
            <w:tcW w:w="2127" w:type="dxa"/>
          </w:tcPr>
          <w:p w:rsidR="00E974BF" w:rsidRPr="007C300F" w:rsidRDefault="00E974BF"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Рефлексия</w:t>
            </w:r>
          </w:p>
          <w:p w:rsidR="00E974BF" w:rsidRPr="007C300F" w:rsidRDefault="00E974BF"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t>2 минут</w:t>
            </w:r>
          </w:p>
        </w:tc>
        <w:tc>
          <w:tcPr>
            <w:tcW w:w="3997" w:type="dxa"/>
          </w:tcPr>
          <w:p w:rsidR="00E974BF" w:rsidRPr="007C300F" w:rsidRDefault="00E974BF"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Сабақтан алған әсерін айту</w:t>
            </w:r>
          </w:p>
          <w:p w:rsidR="00E974BF" w:rsidRPr="007C300F" w:rsidRDefault="00E974BF"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«POST-IT» стикер</w:t>
            </w:r>
          </w:p>
        </w:tc>
        <w:tc>
          <w:tcPr>
            <w:tcW w:w="4933" w:type="dxa"/>
            <w:gridSpan w:val="3"/>
          </w:tcPr>
          <w:p w:rsidR="00E974BF" w:rsidRPr="007C300F" w:rsidRDefault="00E974BF" w:rsidP="009F47B4">
            <w:pPr>
              <w:spacing w:after="0" w:line="240" w:lineRule="auto"/>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Сабақтан алған әсерін айтады</w:t>
            </w:r>
          </w:p>
        </w:tc>
      </w:tr>
      <w:tr w:rsidR="007C300F" w:rsidRPr="007C300F" w:rsidTr="006354BF">
        <w:trPr>
          <w:trHeight w:val="698"/>
        </w:trPr>
        <w:tc>
          <w:tcPr>
            <w:tcW w:w="2127" w:type="dxa"/>
          </w:tcPr>
          <w:p w:rsidR="00E974BF" w:rsidRPr="007C300F" w:rsidRDefault="00E974BF" w:rsidP="009F47B4">
            <w:pPr>
              <w:spacing w:after="0" w:line="240" w:lineRule="auto"/>
              <w:jc w:val="both"/>
              <w:rPr>
                <w:rFonts w:ascii="Times New Roman" w:hAnsi="Times New Roman" w:cs="Times New Roman"/>
                <w:i/>
                <w:color w:val="C00000"/>
                <w:sz w:val="28"/>
                <w:szCs w:val="28"/>
                <w:lang w:val="kk-KZ"/>
              </w:rPr>
            </w:pPr>
            <w:r w:rsidRPr="007C300F">
              <w:rPr>
                <w:rFonts w:ascii="Times New Roman" w:hAnsi="Times New Roman" w:cs="Times New Roman"/>
                <w:i/>
                <w:color w:val="C00000"/>
                <w:sz w:val="28"/>
                <w:szCs w:val="28"/>
                <w:lang w:val="kk-KZ"/>
              </w:rPr>
              <w:lastRenderedPageBreak/>
              <w:t>Кейінгі тапсырмалар</w:t>
            </w:r>
          </w:p>
        </w:tc>
        <w:tc>
          <w:tcPr>
            <w:tcW w:w="8930" w:type="dxa"/>
            <w:gridSpan w:val="4"/>
          </w:tcPr>
          <w:p w:rsidR="00E974BF" w:rsidRPr="007C300F" w:rsidRDefault="006F540D" w:rsidP="009F47B4">
            <w:pPr>
              <w:jc w:val="both"/>
              <w:rPr>
                <w:rFonts w:ascii="Times New Roman" w:hAnsi="Times New Roman" w:cs="Times New Roman"/>
                <w:i/>
                <w:color w:val="002060"/>
                <w:sz w:val="28"/>
                <w:szCs w:val="28"/>
                <w:lang w:val="kk-KZ"/>
              </w:rPr>
            </w:pPr>
            <w:r w:rsidRPr="007C300F">
              <w:rPr>
                <w:rFonts w:ascii="Times New Roman" w:hAnsi="Times New Roman" w:cs="Times New Roman"/>
                <w:i/>
                <w:color w:val="002060"/>
                <w:sz w:val="28"/>
                <w:szCs w:val="28"/>
                <w:lang w:val="kk-KZ"/>
              </w:rPr>
              <w:t>«Арманым айқын болсын десем</w:t>
            </w:r>
            <w:r w:rsidR="007C300F" w:rsidRPr="007C300F">
              <w:rPr>
                <w:rFonts w:ascii="Times New Roman" w:hAnsi="Times New Roman" w:cs="Times New Roman"/>
                <w:i/>
                <w:color w:val="002060"/>
                <w:sz w:val="28"/>
                <w:szCs w:val="28"/>
                <w:lang w:val="kk-KZ"/>
              </w:rPr>
              <w:t>...</w:t>
            </w:r>
            <w:r w:rsidRPr="007C300F">
              <w:rPr>
                <w:rFonts w:ascii="Times New Roman" w:hAnsi="Times New Roman" w:cs="Times New Roman"/>
                <w:i/>
                <w:color w:val="002060"/>
                <w:sz w:val="28"/>
                <w:szCs w:val="28"/>
                <w:lang w:val="kk-KZ"/>
              </w:rPr>
              <w:t>»</w:t>
            </w:r>
            <w:r w:rsidR="007C300F" w:rsidRPr="007C300F">
              <w:rPr>
                <w:rFonts w:ascii="Times New Roman" w:hAnsi="Times New Roman" w:cs="Times New Roman"/>
                <w:i/>
                <w:color w:val="002060"/>
                <w:sz w:val="28"/>
                <w:szCs w:val="28"/>
                <w:lang w:val="kk-KZ"/>
              </w:rPr>
              <w:t xml:space="preserve">тақырбыбына эссе жазу </w:t>
            </w:r>
          </w:p>
        </w:tc>
      </w:tr>
    </w:tbl>
    <w:p w:rsidR="00657373" w:rsidRPr="007C300F" w:rsidRDefault="00657373" w:rsidP="009F47B4">
      <w:pPr>
        <w:jc w:val="both"/>
        <w:rPr>
          <w:rFonts w:ascii="Times New Roman" w:hAnsi="Times New Roman" w:cs="Times New Roman"/>
          <w:i/>
          <w:color w:val="002060"/>
          <w:sz w:val="28"/>
          <w:szCs w:val="28"/>
        </w:rPr>
      </w:pPr>
    </w:p>
    <w:sectPr w:rsidR="00657373" w:rsidRPr="007C300F" w:rsidSect="009F47B4">
      <w:pgSz w:w="11906" w:h="16838"/>
      <w:pgMar w:top="1134" w:right="1134" w:bottom="1134" w:left="1134" w:header="709" w:footer="709" w:gutter="567"/>
      <w:pgBorders w:display="firstPage"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9D75AA"/>
    <w:multiLevelType w:val="hybridMultilevel"/>
    <w:tmpl w:val="926CADC0"/>
    <w:lvl w:ilvl="0" w:tplc="15DA8FA6">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D28F1"/>
    <w:rsid w:val="00020C0B"/>
    <w:rsid w:val="00075778"/>
    <w:rsid w:val="001E549F"/>
    <w:rsid w:val="001F782D"/>
    <w:rsid w:val="002208F5"/>
    <w:rsid w:val="002347C1"/>
    <w:rsid w:val="002E71D1"/>
    <w:rsid w:val="002F0941"/>
    <w:rsid w:val="0049112F"/>
    <w:rsid w:val="00657373"/>
    <w:rsid w:val="006F540D"/>
    <w:rsid w:val="0071411C"/>
    <w:rsid w:val="007C300F"/>
    <w:rsid w:val="008528ED"/>
    <w:rsid w:val="008A5ED6"/>
    <w:rsid w:val="008B7F26"/>
    <w:rsid w:val="009D28F1"/>
    <w:rsid w:val="009F47B4"/>
    <w:rsid w:val="00A171D8"/>
    <w:rsid w:val="00AE0C92"/>
    <w:rsid w:val="00D81444"/>
    <w:rsid w:val="00E974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4488064-30D5-4138-BC93-56393EFD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8F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57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757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751</Words>
  <Characters>4285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узер</dc:creator>
  <cp:keywords/>
  <dc:description/>
  <cp:lastModifiedBy>Админ</cp:lastModifiedBy>
  <cp:revision>14</cp:revision>
  <cp:lastPrinted>2016-02-23T11:48:00Z</cp:lastPrinted>
  <dcterms:created xsi:type="dcterms:W3CDTF">2016-02-09T17:17:00Z</dcterms:created>
  <dcterms:modified xsi:type="dcterms:W3CDTF">2016-03-18T03:08:00Z</dcterms:modified>
</cp:coreProperties>
</file>